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20E8" w14:textId="0722A7FD" w:rsidR="00D1069D" w:rsidRPr="002F393D" w:rsidRDefault="008C4F02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 w:cs="Arial"/>
          <w:b/>
          <w:sz w:val="24"/>
          <w:szCs w:val="24"/>
        </w:rPr>
        <w:t xml:space="preserve">Regidor Diego Franco </w:t>
      </w:r>
      <w:r w:rsidRPr="002F393D">
        <w:rPr>
          <w:rFonts w:ascii="Century Gothic" w:hAnsi="Century Gothic"/>
          <w:b/>
          <w:sz w:val="24"/>
          <w:szCs w:val="24"/>
          <w:lang w:eastAsia="es-ES"/>
        </w:rPr>
        <w:t>Jiménez</w:t>
      </w:r>
      <w:r w:rsidRPr="002F393D">
        <w:rPr>
          <w:rFonts w:ascii="Century Gothic" w:hAnsi="Century Gothic" w:cs="Arial"/>
          <w:b/>
          <w:sz w:val="24"/>
          <w:szCs w:val="24"/>
        </w:rPr>
        <w:t>. -</w:t>
      </w:r>
      <w:r w:rsidR="003C7A4C" w:rsidRPr="002F393D">
        <w:rPr>
          <w:rFonts w:ascii="Century Gothic" w:hAnsi="Century Gothic"/>
          <w:sz w:val="24"/>
          <w:szCs w:val="24"/>
        </w:rPr>
        <w:t>A todos compañeros y compañeras</w:t>
      </w:r>
      <w:r w:rsidR="005F3FCA" w:rsidRPr="002F393D">
        <w:rPr>
          <w:rFonts w:ascii="Century Gothic" w:hAnsi="Century Gothic"/>
          <w:sz w:val="24"/>
          <w:szCs w:val="24"/>
        </w:rPr>
        <w:t>,</w:t>
      </w:r>
      <w:r w:rsidR="003C7A4C" w:rsidRPr="002F393D">
        <w:rPr>
          <w:rFonts w:ascii="Century Gothic" w:hAnsi="Century Gothic"/>
          <w:sz w:val="24"/>
          <w:szCs w:val="24"/>
        </w:rPr>
        <w:t xml:space="preserve"> amigos, buenos días, </w:t>
      </w:r>
      <w:r w:rsidR="004C4D0A" w:rsidRPr="002F393D">
        <w:rPr>
          <w:rFonts w:ascii="Century Gothic" w:hAnsi="Century Gothic"/>
          <w:sz w:val="24"/>
          <w:szCs w:val="24"/>
        </w:rPr>
        <w:t xml:space="preserve">vamos a dar inicio a esta </w:t>
      </w:r>
      <w:r w:rsidR="00AA6FA6" w:rsidRPr="002F393D">
        <w:rPr>
          <w:rFonts w:ascii="Century Gothic" w:hAnsi="Century Gothic"/>
          <w:sz w:val="24"/>
          <w:szCs w:val="24"/>
        </w:rPr>
        <w:t>s</w:t>
      </w:r>
      <w:r w:rsidR="004C4D0A" w:rsidRPr="002F393D">
        <w:rPr>
          <w:rFonts w:ascii="Century Gothic" w:hAnsi="Century Gothic"/>
          <w:sz w:val="24"/>
          <w:szCs w:val="24"/>
        </w:rPr>
        <w:t xml:space="preserve">esión de la </w:t>
      </w:r>
      <w:r w:rsidR="00AA6FA6" w:rsidRPr="002F393D">
        <w:rPr>
          <w:rFonts w:ascii="Century Gothic" w:hAnsi="Century Gothic"/>
          <w:sz w:val="24"/>
          <w:szCs w:val="24"/>
        </w:rPr>
        <w:t>c</w:t>
      </w:r>
      <w:r w:rsidR="004C4D0A" w:rsidRPr="002F393D">
        <w:rPr>
          <w:rFonts w:ascii="Century Gothic" w:hAnsi="Century Gothic"/>
          <w:sz w:val="24"/>
          <w:szCs w:val="24"/>
        </w:rPr>
        <w:t xml:space="preserve">omisión </w:t>
      </w:r>
      <w:r w:rsidR="00AA6FA6" w:rsidRPr="002F393D">
        <w:rPr>
          <w:rFonts w:ascii="Century Gothic" w:hAnsi="Century Gothic"/>
          <w:sz w:val="24"/>
          <w:szCs w:val="24"/>
        </w:rPr>
        <w:t>e</w:t>
      </w:r>
      <w:r w:rsidR="004C4D0A" w:rsidRPr="002F393D">
        <w:rPr>
          <w:rFonts w:ascii="Century Gothic" w:hAnsi="Century Gothic"/>
          <w:sz w:val="24"/>
          <w:szCs w:val="24"/>
        </w:rPr>
        <w:t xml:space="preserve">dilicia </w:t>
      </w:r>
      <w:r w:rsidR="00AA6FA6" w:rsidRPr="002F393D">
        <w:rPr>
          <w:rFonts w:ascii="Century Gothic" w:hAnsi="Century Gothic"/>
          <w:sz w:val="24"/>
          <w:szCs w:val="24"/>
        </w:rPr>
        <w:t>p</w:t>
      </w:r>
      <w:r w:rsidR="004C4D0A" w:rsidRPr="002F393D">
        <w:rPr>
          <w:rFonts w:ascii="Century Gothic" w:hAnsi="Century Gothic"/>
          <w:sz w:val="24"/>
          <w:szCs w:val="24"/>
        </w:rPr>
        <w:t>ermanente de Fomento Agropecuario, Forestal y Pesca, vamos a esperar que en el transcurso de la misma se vayan incorporando los compañeros que</w:t>
      </w:r>
      <w:r w:rsidR="008F10E3" w:rsidRPr="002F393D">
        <w:rPr>
          <w:rFonts w:ascii="Century Gothic" w:hAnsi="Century Gothic"/>
          <w:sz w:val="24"/>
          <w:szCs w:val="24"/>
        </w:rPr>
        <w:t xml:space="preserve"> nos hagan</w:t>
      </w:r>
      <w:r w:rsidR="004C4D0A" w:rsidRPr="002F393D">
        <w:rPr>
          <w:rFonts w:ascii="Century Gothic" w:hAnsi="Century Gothic"/>
          <w:sz w:val="24"/>
          <w:szCs w:val="24"/>
        </w:rPr>
        <w:t xml:space="preserve"> falta</w:t>
      </w:r>
      <w:r w:rsidR="00922603" w:rsidRPr="002F393D">
        <w:rPr>
          <w:rFonts w:ascii="Century Gothic" w:hAnsi="Century Gothic"/>
          <w:sz w:val="24"/>
          <w:szCs w:val="24"/>
        </w:rPr>
        <w:t>.</w:t>
      </w:r>
      <w:r w:rsidR="004C4D0A" w:rsidRPr="002F393D">
        <w:rPr>
          <w:rFonts w:ascii="Century Gothic" w:hAnsi="Century Gothic"/>
          <w:sz w:val="24"/>
          <w:szCs w:val="24"/>
        </w:rPr>
        <w:t xml:space="preserve"> </w:t>
      </w:r>
      <w:r w:rsidR="00922603" w:rsidRPr="002F393D">
        <w:rPr>
          <w:rFonts w:ascii="Century Gothic" w:hAnsi="Century Gothic"/>
          <w:sz w:val="24"/>
          <w:szCs w:val="24"/>
        </w:rPr>
        <w:t>A</w:t>
      </w:r>
      <w:r w:rsidR="004C4D0A" w:rsidRPr="002F393D">
        <w:rPr>
          <w:rFonts w:ascii="Century Gothic" w:hAnsi="Century Gothic"/>
          <w:sz w:val="24"/>
          <w:szCs w:val="24"/>
        </w:rPr>
        <w:t xml:space="preserve">gradecer a todos </w:t>
      </w:r>
      <w:r w:rsidR="00AA6FA6" w:rsidRPr="002F393D">
        <w:rPr>
          <w:rFonts w:ascii="Century Gothic" w:hAnsi="Century Gothic"/>
          <w:sz w:val="24"/>
          <w:szCs w:val="24"/>
        </w:rPr>
        <w:t>su</w:t>
      </w:r>
      <w:r w:rsidR="004C4D0A" w:rsidRPr="002F393D">
        <w:rPr>
          <w:rFonts w:ascii="Century Gothic" w:hAnsi="Century Gothic"/>
          <w:sz w:val="24"/>
          <w:szCs w:val="24"/>
        </w:rPr>
        <w:t xml:space="preserve"> puntual asistenc</w:t>
      </w:r>
      <w:r w:rsidR="003C7A4C" w:rsidRPr="002F393D">
        <w:rPr>
          <w:rFonts w:ascii="Century Gothic" w:hAnsi="Century Gothic"/>
          <w:sz w:val="24"/>
          <w:szCs w:val="24"/>
        </w:rPr>
        <w:t>ia y la presencia el día de hoy. B</w:t>
      </w:r>
      <w:r w:rsidR="008F10E3" w:rsidRPr="002F393D">
        <w:rPr>
          <w:rFonts w:ascii="Century Gothic" w:hAnsi="Century Gothic"/>
          <w:sz w:val="24"/>
          <w:szCs w:val="24"/>
        </w:rPr>
        <w:t>ueno</w:t>
      </w:r>
      <w:r w:rsidR="00A7063C">
        <w:rPr>
          <w:rFonts w:ascii="Century Gothic" w:hAnsi="Century Gothic"/>
          <w:sz w:val="24"/>
          <w:szCs w:val="24"/>
        </w:rPr>
        <w:t>,</w:t>
      </w:r>
      <w:r w:rsidR="008F10E3" w:rsidRPr="002F393D">
        <w:rPr>
          <w:rFonts w:ascii="Century Gothic" w:hAnsi="Century Gothic"/>
          <w:sz w:val="24"/>
          <w:szCs w:val="24"/>
        </w:rPr>
        <w:t xml:space="preserve"> con base en los artículos 27 y 49 de la fracción II de la Ley de Gobierno y de la Administración Pública del Estado de Jalisco, en su artículo 47 de la Fracción VI de</w:t>
      </w:r>
      <w:r w:rsidR="00922603" w:rsidRPr="002F393D">
        <w:rPr>
          <w:rFonts w:ascii="Century Gothic" w:hAnsi="Century Gothic"/>
          <w:sz w:val="24"/>
          <w:szCs w:val="24"/>
        </w:rPr>
        <w:t>l</w:t>
      </w:r>
      <w:r w:rsidR="008F10E3" w:rsidRPr="002F393D">
        <w:rPr>
          <w:rFonts w:ascii="Century Gothic" w:hAnsi="Century Gothic"/>
          <w:sz w:val="24"/>
          <w:szCs w:val="24"/>
        </w:rPr>
        <w:t xml:space="preserve"> 49</w:t>
      </w:r>
      <w:r w:rsidR="003C7A4C" w:rsidRPr="002F393D">
        <w:rPr>
          <w:rFonts w:ascii="Century Gothic" w:hAnsi="Century Gothic"/>
          <w:sz w:val="24"/>
          <w:szCs w:val="24"/>
        </w:rPr>
        <w:t xml:space="preserve"> Y</w:t>
      </w:r>
      <w:r w:rsidR="008F10E3" w:rsidRPr="002F393D">
        <w:rPr>
          <w:rFonts w:ascii="Century Gothic" w:hAnsi="Century Gothic"/>
          <w:sz w:val="24"/>
          <w:szCs w:val="24"/>
        </w:rPr>
        <w:t xml:space="preserve"> 55 del Reglamento Orgánico del Gobierno de la Administración </w:t>
      </w:r>
      <w:r w:rsidR="00AA6FA6" w:rsidRPr="002F393D">
        <w:rPr>
          <w:rFonts w:ascii="Century Gothic" w:hAnsi="Century Gothic"/>
          <w:sz w:val="24"/>
          <w:szCs w:val="24"/>
        </w:rPr>
        <w:t>Pública</w:t>
      </w:r>
      <w:r w:rsidR="008F10E3" w:rsidRPr="002F393D">
        <w:rPr>
          <w:rFonts w:ascii="Century Gothic" w:hAnsi="Century Gothic"/>
          <w:sz w:val="24"/>
          <w:szCs w:val="24"/>
        </w:rPr>
        <w:t xml:space="preserve"> </w:t>
      </w:r>
      <w:r w:rsidR="0089111C" w:rsidRPr="002F393D">
        <w:rPr>
          <w:rFonts w:ascii="Century Gothic" w:hAnsi="Century Gothic"/>
          <w:sz w:val="24"/>
          <w:szCs w:val="24"/>
        </w:rPr>
        <w:t>d</w:t>
      </w:r>
      <w:r w:rsidR="008F10E3" w:rsidRPr="002F393D">
        <w:rPr>
          <w:rFonts w:ascii="Century Gothic" w:hAnsi="Century Gothic"/>
          <w:sz w:val="24"/>
          <w:szCs w:val="24"/>
        </w:rPr>
        <w:t>el Municipio de</w:t>
      </w:r>
      <w:r w:rsidR="00AA6FA6" w:rsidRPr="002F393D">
        <w:rPr>
          <w:rFonts w:ascii="Century Gothic" w:hAnsi="Century Gothic"/>
          <w:sz w:val="24"/>
          <w:szCs w:val="24"/>
        </w:rPr>
        <w:t xml:space="preserve"> Puerto</w:t>
      </w:r>
      <w:r w:rsidR="008F10E3" w:rsidRPr="002F393D">
        <w:rPr>
          <w:rFonts w:ascii="Century Gothic" w:hAnsi="Century Gothic"/>
          <w:sz w:val="24"/>
          <w:szCs w:val="24"/>
        </w:rPr>
        <w:t xml:space="preserve"> Vallarta</w:t>
      </w:r>
      <w:r w:rsidR="00AA6FA6" w:rsidRPr="002F393D">
        <w:rPr>
          <w:rFonts w:ascii="Century Gothic" w:hAnsi="Century Gothic"/>
          <w:sz w:val="24"/>
          <w:szCs w:val="24"/>
        </w:rPr>
        <w:t>,</w:t>
      </w:r>
      <w:r w:rsidR="008F10E3" w:rsidRPr="002F393D">
        <w:rPr>
          <w:rFonts w:ascii="Century Gothic" w:hAnsi="Century Gothic"/>
          <w:sz w:val="24"/>
          <w:szCs w:val="24"/>
        </w:rPr>
        <w:t xml:space="preserve"> </w:t>
      </w:r>
      <w:r w:rsidR="00C03995" w:rsidRPr="002F393D">
        <w:rPr>
          <w:rFonts w:ascii="Century Gothic" w:hAnsi="Century Gothic"/>
          <w:sz w:val="24"/>
          <w:szCs w:val="24"/>
        </w:rPr>
        <w:t>Jalisco</w:t>
      </w:r>
      <w:r w:rsidR="008F10E3" w:rsidRPr="002F393D">
        <w:rPr>
          <w:rFonts w:ascii="Century Gothic" w:hAnsi="Century Gothic"/>
          <w:sz w:val="24"/>
          <w:szCs w:val="24"/>
        </w:rPr>
        <w:t>,</w:t>
      </w:r>
      <w:r w:rsidR="00C03995" w:rsidRPr="002F393D">
        <w:rPr>
          <w:rFonts w:ascii="Century Gothic" w:hAnsi="Century Gothic"/>
          <w:sz w:val="24"/>
          <w:szCs w:val="24"/>
        </w:rPr>
        <w:t xml:space="preserve"> siendo las 09:17</w:t>
      </w:r>
      <w:r w:rsidR="00A7063C">
        <w:rPr>
          <w:rFonts w:ascii="Century Gothic" w:hAnsi="Century Gothic"/>
          <w:sz w:val="24"/>
          <w:szCs w:val="24"/>
        </w:rPr>
        <w:t>(nueve con diecisiete minutos)</w:t>
      </w:r>
      <w:r w:rsidR="00C03995" w:rsidRPr="002F393D">
        <w:rPr>
          <w:rFonts w:ascii="Century Gothic" w:hAnsi="Century Gothic"/>
          <w:sz w:val="24"/>
          <w:szCs w:val="24"/>
        </w:rPr>
        <w:t xml:space="preserve"> del día viernes 22</w:t>
      </w:r>
      <w:r w:rsidR="00A7063C">
        <w:rPr>
          <w:rFonts w:ascii="Century Gothic" w:hAnsi="Century Gothic"/>
          <w:sz w:val="24"/>
          <w:szCs w:val="24"/>
        </w:rPr>
        <w:t xml:space="preserve"> (</w:t>
      </w:r>
      <w:r w:rsidR="00A7063C" w:rsidRPr="00A7063C">
        <w:rPr>
          <w:rFonts w:ascii="Century Gothic" w:hAnsi="Century Gothic"/>
          <w:bCs/>
          <w:spacing w:val="4"/>
          <w:sz w:val="24"/>
          <w:szCs w:val="24"/>
          <w:shd w:val="clear" w:color="auto" w:fill="FFFFFF"/>
        </w:rPr>
        <w:t>veintidós</w:t>
      </w:r>
      <w:r w:rsidR="00A7063C">
        <w:rPr>
          <w:rFonts w:ascii="Century Gothic" w:hAnsi="Century Gothic"/>
          <w:sz w:val="24"/>
          <w:szCs w:val="24"/>
        </w:rPr>
        <w:t>)</w:t>
      </w:r>
      <w:r w:rsidR="00C03995" w:rsidRPr="002F393D">
        <w:rPr>
          <w:rFonts w:ascii="Century Gothic" w:hAnsi="Century Gothic"/>
          <w:sz w:val="24"/>
          <w:szCs w:val="24"/>
        </w:rPr>
        <w:t xml:space="preserve"> de </w:t>
      </w:r>
      <w:r w:rsidR="005F3FCA" w:rsidRPr="002F393D">
        <w:rPr>
          <w:rFonts w:ascii="Century Gothic" w:hAnsi="Century Gothic"/>
          <w:sz w:val="24"/>
          <w:szCs w:val="24"/>
        </w:rPr>
        <w:t>j</w:t>
      </w:r>
      <w:r w:rsidR="00C03995" w:rsidRPr="002F393D">
        <w:rPr>
          <w:rFonts w:ascii="Century Gothic" w:hAnsi="Century Gothic"/>
          <w:sz w:val="24"/>
          <w:szCs w:val="24"/>
        </w:rPr>
        <w:t>ulio del 2022</w:t>
      </w:r>
      <w:r w:rsidR="00A7063C">
        <w:rPr>
          <w:rFonts w:ascii="Century Gothic" w:hAnsi="Century Gothic"/>
          <w:sz w:val="24"/>
          <w:szCs w:val="24"/>
        </w:rPr>
        <w:t xml:space="preserve"> (</w:t>
      </w:r>
      <w:r w:rsidR="00D1069D" w:rsidRPr="00D1069D">
        <w:rPr>
          <w:rFonts w:ascii="Century Gothic" w:hAnsi="Century Gothic"/>
          <w:sz w:val="24"/>
          <w:szCs w:val="24"/>
        </w:rPr>
        <w:t>dos mil veintidós</w:t>
      </w:r>
      <w:r w:rsidR="00D1069D">
        <w:rPr>
          <w:rFonts w:ascii="Maiandra GD" w:hAnsi="Maiandra GD"/>
          <w:szCs w:val="24"/>
        </w:rPr>
        <w:t>)</w:t>
      </w:r>
      <w:r w:rsidR="00C03995" w:rsidRPr="002F393D">
        <w:rPr>
          <w:rFonts w:ascii="Century Gothic" w:hAnsi="Century Gothic"/>
          <w:sz w:val="24"/>
          <w:szCs w:val="24"/>
        </w:rPr>
        <w:t xml:space="preserve">, vamos a dar inicio a la presente sesión por lo que me permitiré verificar la existencia del </w:t>
      </w:r>
      <w:r w:rsidR="003C4A95" w:rsidRPr="002F393D">
        <w:rPr>
          <w:rFonts w:ascii="Century Gothic" w:hAnsi="Century Gothic"/>
          <w:sz w:val="24"/>
          <w:szCs w:val="24"/>
        </w:rPr>
        <w:t xml:space="preserve">quórum </w:t>
      </w:r>
      <w:r w:rsidR="00C03995" w:rsidRPr="002F393D">
        <w:rPr>
          <w:rFonts w:ascii="Century Gothic" w:hAnsi="Century Gothic"/>
          <w:sz w:val="24"/>
          <w:szCs w:val="24"/>
        </w:rPr>
        <w:t>legal de los integrante</w:t>
      </w:r>
      <w:r w:rsidR="005F3FCA" w:rsidRPr="002F393D">
        <w:rPr>
          <w:rFonts w:ascii="Century Gothic" w:hAnsi="Century Gothic"/>
          <w:sz w:val="24"/>
          <w:szCs w:val="24"/>
        </w:rPr>
        <w:t>s</w:t>
      </w:r>
      <w:r w:rsidR="00C03995" w:rsidRPr="002F393D">
        <w:rPr>
          <w:rFonts w:ascii="Century Gothic" w:hAnsi="Century Gothic"/>
          <w:sz w:val="24"/>
          <w:szCs w:val="24"/>
        </w:rPr>
        <w:t xml:space="preserve"> de la </w:t>
      </w:r>
      <w:r w:rsidR="00EF5C63" w:rsidRPr="002F393D">
        <w:rPr>
          <w:rFonts w:ascii="Century Gothic" w:hAnsi="Century Gothic"/>
          <w:sz w:val="24"/>
          <w:szCs w:val="24"/>
        </w:rPr>
        <w:t>c</w:t>
      </w:r>
      <w:r w:rsidR="00224023" w:rsidRPr="002F393D">
        <w:rPr>
          <w:rFonts w:ascii="Century Gothic" w:hAnsi="Century Gothic"/>
          <w:sz w:val="24"/>
          <w:szCs w:val="24"/>
        </w:rPr>
        <w:t>omisión</w:t>
      </w:r>
      <w:r w:rsidR="00C03995" w:rsidRPr="002F393D">
        <w:rPr>
          <w:rFonts w:ascii="Century Gothic" w:hAnsi="Century Gothic"/>
          <w:sz w:val="24"/>
          <w:szCs w:val="24"/>
        </w:rPr>
        <w:t xml:space="preserve"> </w:t>
      </w:r>
      <w:r w:rsidR="00EF5C63" w:rsidRPr="002F393D">
        <w:rPr>
          <w:rFonts w:ascii="Century Gothic" w:hAnsi="Century Gothic"/>
          <w:sz w:val="24"/>
          <w:szCs w:val="24"/>
        </w:rPr>
        <w:t>e</w:t>
      </w:r>
      <w:r w:rsidR="00C03995" w:rsidRPr="002F393D">
        <w:rPr>
          <w:rFonts w:ascii="Century Gothic" w:hAnsi="Century Gothic"/>
          <w:sz w:val="24"/>
          <w:szCs w:val="24"/>
        </w:rPr>
        <w:t xml:space="preserve">dilicia </w:t>
      </w:r>
      <w:r w:rsidR="00EF5C63" w:rsidRPr="002F393D">
        <w:rPr>
          <w:rFonts w:ascii="Century Gothic" w:hAnsi="Century Gothic"/>
          <w:sz w:val="24"/>
          <w:szCs w:val="24"/>
        </w:rPr>
        <w:t>p</w:t>
      </w:r>
      <w:r w:rsidR="00C03995" w:rsidRPr="002F393D">
        <w:rPr>
          <w:rFonts w:ascii="Century Gothic" w:hAnsi="Century Gothic"/>
          <w:sz w:val="24"/>
          <w:szCs w:val="24"/>
        </w:rPr>
        <w:t xml:space="preserve">ermanente de </w:t>
      </w:r>
      <w:r w:rsidR="00EF5C63" w:rsidRPr="002F393D">
        <w:rPr>
          <w:rFonts w:ascii="Century Gothic" w:hAnsi="Century Gothic"/>
          <w:sz w:val="24"/>
          <w:szCs w:val="24"/>
        </w:rPr>
        <w:t>F</w:t>
      </w:r>
      <w:r w:rsidR="00C03995" w:rsidRPr="002F393D">
        <w:rPr>
          <w:rFonts w:ascii="Century Gothic" w:hAnsi="Century Gothic"/>
          <w:sz w:val="24"/>
          <w:szCs w:val="24"/>
        </w:rPr>
        <w:t>omento Agropecuario, Forestal y Pesca</w:t>
      </w:r>
      <w:r w:rsidR="00922603" w:rsidRPr="002F393D">
        <w:rPr>
          <w:rFonts w:ascii="Century Gothic" w:hAnsi="Century Gothic"/>
          <w:sz w:val="24"/>
          <w:szCs w:val="24"/>
        </w:rPr>
        <w:t>.</w:t>
      </w:r>
    </w:p>
    <w:p w14:paraId="6A470D70" w14:textId="77777777" w:rsidR="0034208D" w:rsidRPr="002F393D" w:rsidRDefault="0034208D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>1</w:t>
      </w:r>
      <w:r w:rsidR="00922603" w:rsidRPr="002F393D">
        <w:rPr>
          <w:rFonts w:ascii="Century Gothic" w:hAnsi="Century Gothic"/>
          <w:b/>
          <w:sz w:val="24"/>
          <w:szCs w:val="24"/>
        </w:rPr>
        <w:t>.- Lista de Asistencia</w:t>
      </w:r>
      <w:r w:rsidRPr="002F393D">
        <w:rPr>
          <w:rFonts w:ascii="Century Gothic" w:hAnsi="Century Gothic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118"/>
      </w:tblGrid>
      <w:tr w:rsidR="0034208D" w:rsidRPr="00C57B92" w14:paraId="57FA7683" w14:textId="77777777" w:rsidTr="00C57B92">
        <w:tc>
          <w:tcPr>
            <w:tcW w:w="5495" w:type="dxa"/>
          </w:tcPr>
          <w:p w14:paraId="42DB7B4C" w14:textId="6A8EDAB4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Christian Eduardo Alonso Robles</w:t>
            </w:r>
          </w:p>
        </w:tc>
        <w:tc>
          <w:tcPr>
            <w:tcW w:w="3118" w:type="dxa"/>
          </w:tcPr>
          <w:p w14:paraId="7915E4E1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Presente</w:t>
            </w:r>
          </w:p>
        </w:tc>
      </w:tr>
      <w:tr w:rsidR="0034208D" w:rsidRPr="00C57B92" w14:paraId="2E0E0F35" w14:textId="77777777" w:rsidTr="00C57B92">
        <w:tc>
          <w:tcPr>
            <w:tcW w:w="5495" w:type="dxa"/>
          </w:tcPr>
          <w:p w14:paraId="3EA15349" w14:textId="5D93DFE0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Regidora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María Elena Curiel Preciado</w:t>
            </w:r>
          </w:p>
        </w:tc>
        <w:tc>
          <w:tcPr>
            <w:tcW w:w="3118" w:type="dxa"/>
          </w:tcPr>
          <w:p w14:paraId="4E04ED3D" w14:textId="77777777" w:rsidR="0034208D" w:rsidRPr="00C57B92" w:rsidRDefault="003C7A4C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Presentó o</w:t>
            </w:r>
            <w:r w:rsidR="00224023" w:rsidRPr="00C57B92">
              <w:rPr>
                <w:rFonts w:ascii="Century Gothic" w:hAnsi="Century Gothic"/>
                <w:sz w:val="20"/>
                <w:szCs w:val="20"/>
              </w:rPr>
              <w:t>ficio de disculpas</w:t>
            </w:r>
          </w:p>
        </w:tc>
      </w:tr>
      <w:tr w:rsidR="0034208D" w:rsidRPr="00C57B92" w14:paraId="5C6B1996" w14:textId="77777777" w:rsidTr="00C57B92">
        <w:tc>
          <w:tcPr>
            <w:tcW w:w="5495" w:type="dxa"/>
          </w:tcPr>
          <w:p w14:paraId="6C6A3A1F" w14:textId="1446C4E9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Regidora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Claudia Alejandra Iñiguez Rivera</w:t>
            </w:r>
          </w:p>
        </w:tc>
        <w:tc>
          <w:tcPr>
            <w:tcW w:w="3118" w:type="dxa"/>
          </w:tcPr>
          <w:p w14:paraId="4244973F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Presente</w:t>
            </w:r>
          </w:p>
        </w:tc>
      </w:tr>
      <w:tr w:rsidR="0034208D" w:rsidRPr="00C57B92" w14:paraId="13C18763" w14:textId="77777777" w:rsidTr="00C57B92">
        <w:tc>
          <w:tcPr>
            <w:tcW w:w="5495" w:type="dxa"/>
          </w:tcPr>
          <w:p w14:paraId="13C17732" w14:textId="738C6282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Luis Ernesto Munguía González</w:t>
            </w:r>
          </w:p>
        </w:tc>
        <w:tc>
          <w:tcPr>
            <w:tcW w:w="3118" w:type="dxa"/>
          </w:tcPr>
          <w:p w14:paraId="00067BA1" w14:textId="5EF46F4B" w:rsidR="0034208D" w:rsidRPr="00C57B92" w:rsidRDefault="00EC7A2A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Presentó oficio de disculpas</w:t>
            </w:r>
          </w:p>
        </w:tc>
      </w:tr>
      <w:tr w:rsidR="0034208D" w:rsidRPr="00C57B92" w14:paraId="317D1ED2" w14:textId="77777777" w:rsidTr="00C57B92">
        <w:tc>
          <w:tcPr>
            <w:tcW w:w="5495" w:type="dxa"/>
          </w:tcPr>
          <w:p w14:paraId="0273A7C7" w14:textId="3F805F98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José Rodríguez González</w:t>
            </w:r>
          </w:p>
        </w:tc>
        <w:tc>
          <w:tcPr>
            <w:tcW w:w="3118" w:type="dxa"/>
          </w:tcPr>
          <w:p w14:paraId="29F83104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Presente</w:t>
            </w:r>
          </w:p>
        </w:tc>
      </w:tr>
      <w:tr w:rsidR="0034208D" w:rsidRPr="00C57B92" w14:paraId="2B1D8071" w14:textId="77777777" w:rsidTr="00C57B92">
        <w:tc>
          <w:tcPr>
            <w:tcW w:w="5495" w:type="dxa"/>
          </w:tcPr>
          <w:p w14:paraId="281437AE" w14:textId="71D6AF49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Regidora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Eva Griselda González Castellanos</w:t>
            </w:r>
          </w:p>
        </w:tc>
        <w:tc>
          <w:tcPr>
            <w:tcW w:w="3118" w:type="dxa"/>
          </w:tcPr>
          <w:p w14:paraId="2AA8DC70" w14:textId="32E4EDCF" w:rsidR="0034208D" w:rsidRPr="00C57B92" w:rsidRDefault="0097259F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Ausente</w:t>
            </w:r>
          </w:p>
        </w:tc>
      </w:tr>
      <w:tr w:rsidR="0034208D" w:rsidRPr="00C57B92" w14:paraId="2654961E" w14:textId="77777777" w:rsidTr="00C57B92">
        <w:tc>
          <w:tcPr>
            <w:tcW w:w="5495" w:type="dxa"/>
          </w:tcPr>
          <w:p w14:paraId="25D53B08" w14:textId="0B181261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Regidora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María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Guadalupe Guerrero Carvajal</w:t>
            </w:r>
          </w:p>
        </w:tc>
        <w:tc>
          <w:tcPr>
            <w:tcW w:w="3118" w:type="dxa"/>
          </w:tcPr>
          <w:p w14:paraId="00465C6E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Presente</w:t>
            </w:r>
          </w:p>
        </w:tc>
      </w:tr>
      <w:tr w:rsidR="0034208D" w:rsidRPr="00C57B92" w14:paraId="24916D90" w14:textId="77777777" w:rsidTr="00C57B92">
        <w:tc>
          <w:tcPr>
            <w:tcW w:w="5495" w:type="dxa"/>
          </w:tcPr>
          <w:p w14:paraId="160FD28C" w14:textId="7CB8FAA0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Regidor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C57B9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Candelaria Tovar Hernández</w:t>
            </w:r>
          </w:p>
        </w:tc>
        <w:tc>
          <w:tcPr>
            <w:tcW w:w="3118" w:type="dxa"/>
          </w:tcPr>
          <w:p w14:paraId="780CF7F5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Presente</w:t>
            </w:r>
          </w:p>
        </w:tc>
      </w:tr>
      <w:tr w:rsidR="0034208D" w:rsidRPr="00C57B92" w14:paraId="6DB7DBF4" w14:textId="77777777" w:rsidTr="00C57B92">
        <w:tc>
          <w:tcPr>
            <w:tcW w:w="5495" w:type="dxa"/>
          </w:tcPr>
          <w:p w14:paraId="7A24F504" w14:textId="428C73DD" w:rsidR="0034208D" w:rsidRPr="00C57B92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>Diego Franco Jiménez</w:t>
            </w:r>
          </w:p>
        </w:tc>
        <w:tc>
          <w:tcPr>
            <w:tcW w:w="3118" w:type="dxa"/>
          </w:tcPr>
          <w:p w14:paraId="76D89422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Presente</w:t>
            </w:r>
          </w:p>
        </w:tc>
      </w:tr>
      <w:tr w:rsidR="0034208D" w:rsidRPr="00C57B92" w14:paraId="64044283" w14:textId="77777777" w:rsidTr="00C57B92">
        <w:tc>
          <w:tcPr>
            <w:tcW w:w="5495" w:type="dxa"/>
          </w:tcPr>
          <w:p w14:paraId="417E065E" w14:textId="77777777" w:rsidR="0034208D" w:rsidRPr="00C57B92" w:rsidRDefault="00EF5C63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57B92">
              <w:rPr>
                <w:rFonts w:ascii="Century Gothic" w:hAnsi="Century Gothic"/>
                <w:sz w:val="20"/>
                <w:szCs w:val="20"/>
              </w:rPr>
              <w:t>Total,</w:t>
            </w:r>
            <w:r w:rsidR="003C7A4C" w:rsidRPr="00C57B92">
              <w:rPr>
                <w:rFonts w:ascii="Century Gothic" w:hAnsi="Century Gothic"/>
                <w:sz w:val="20"/>
                <w:szCs w:val="20"/>
              </w:rPr>
              <w:t xml:space="preserve"> de Regidores 06</w:t>
            </w:r>
            <w:r w:rsidR="0034208D" w:rsidRPr="00C57B92">
              <w:rPr>
                <w:rFonts w:ascii="Century Gothic" w:hAnsi="Century Gothic"/>
                <w:sz w:val="20"/>
                <w:szCs w:val="20"/>
              </w:rPr>
              <w:t xml:space="preserve"> de 09</w:t>
            </w:r>
          </w:p>
        </w:tc>
        <w:tc>
          <w:tcPr>
            <w:tcW w:w="3118" w:type="dxa"/>
          </w:tcPr>
          <w:p w14:paraId="1AC71F30" w14:textId="77777777" w:rsidR="0034208D" w:rsidRPr="00C57B92" w:rsidRDefault="0034208D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787FC6" w14:textId="77777777" w:rsidR="00EF5C63" w:rsidRPr="002F393D" w:rsidRDefault="00EF5C63" w:rsidP="002F393D">
      <w:pPr>
        <w:jc w:val="both"/>
        <w:rPr>
          <w:rFonts w:ascii="Century Gothic" w:hAnsi="Century Gothic"/>
          <w:sz w:val="24"/>
          <w:szCs w:val="24"/>
        </w:rPr>
      </w:pPr>
    </w:p>
    <w:p w14:paraId="33CA7CC9" w14:textId="027E2E03" w:rsidR="00922603" w:rsidRPr="002F393D" w:rsidRDefault="00224023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 xml:space="preserve">Por lo anterior se declara la existencia de quórum legal para la celebración de la presente sesión en virtud de contar con una asistencia de </w:t>
      </w:r>
      <w:r w:rsidR="00244DD4" w:rsidRPr="002F393D">
        <w:rPr>
          <w:rFonts w:ascii="Century Gothic" w:hAnsi="Century Gothic"/>
          <w:sz w:val="24"/>
          <w:szCs w:val="24"/>
        </w:rPr>
        <w:t>6</w:t>
      </w:r>
      <w:r w:rsidRPr="002F393D">
        <w:rPr>
          <w:rFonts w:ascii="Century Gothic" w:hAnsi="Century Gothic"/>
          <w:sz w:val="24"/>
          <w:szCs w:val="24"/>
        </w:rPr>
        <w:t xml:space="preserve"> de los </w:t>
      </w:r>
      <w:r w:rsidRPr="002F393D">
        <w:rPr>
          <w:rFonts w:ascii="Century Gothic" w:hAnsi="Century Gothic"/>
          <w:sz w:val="24"/>
          <w:szCs w:val="24"/>
          <w:u w:val="single"/>
        </w:rPr>
        <w:t>9</w:t>
      </w:r>
      <w:r w:rsidRPr="002F393D">
        <w:rPr>
          <w:rFonts w:ascii="Century Gothic" w:hAnsi="Century Gothic"/>
          <w:sz w:val="24"/>
          <w:szCs w:val="24"/>
        </w:rPr>
        <w:t xml:space="preserve"> Regidores convocados, por lo que todos los acuerdos serán válidos de conformidad a lo establecido en la </w:t>
      </w:r>
      <w:r w:rsidR="00EF5C63" w:rsidRPr="002F393D">
        <w:rPr>
          <w:rFonts w:ascii="Century Gothic" w:hAnsi="Century Gothic"/>
          <w:sz w:val="24"/>
          <w:szCs w:val="24"/>
        </w:rPr>
        <w:t>L</w:t>
      </w:r>
      <w:r w:rsidRPr="002F393D">
        <w:rPr>
          <w:rFonts w:ascii="Century Gothic" w:hAnsi="Century Gothic"/>
          <w:sz w:val="24"/>
          <w:szCs w:val="24"/>
        </w:rPr>
        <w:t xml:space="preserve">ey del Gobierno y la Administración Pública Municipal del Estado de Jalisco, así como en los Reglamentos Orgánicos del Gobierno del Municipio de Puerto Vallarta Jalisco, </w:t>
      </w:r>
      <w:r w:rsidR="00244DD4" w:rsidRPr="002F393D">
        <w:rPr>
          <w:rFonts w:ascii="Century Gothic" w:hAnsi="Century Gothic"/>
          <w:sz w:val="24"/>
          <w:szCs w:val="24"/>
        </w:rPr>
        <w:t xml:space="preserve">pues vayamos al tema del orden del </w:t>
      </w:r>
      <w:r w:rsidR="00C337F5" w:rsidRPr="002F393D">
        <w:rPr>
          <w:rFonts w:ascii="Century Gothic" w:hAnsi="Century Gothic"/>
          <w:sz w:val="24"/>
          <w:szCs w:val="24"/>
        </w:rPr>
        <w:t>día</w:t>
      </w:r>
      <w:r w:rsidR="003C4A95" w:rsidRPr="002F393D">
        <w:rPr>
          <w:rFonts w:ascii="Century Gothic" w:hAnsi="Century Gothic"/>
          <w:sz w:val="24"/>
          <w:szCs w:val="24"/>
        </w:rPr>
        <w:t>,</w:t>
      </w:r>
      <w:r w:rsidR="00DC4F08" w:rsidRPr="002F393D">
        <w:rPr>
          <w:rFonts w:ascii="Century Gothic" w:hAnsi="Century Gothic"/>
          <w:sz w:val="24"/>
          <w:szCs w:val="24"/>
        </w:rPr>
        <w:t xml:space="preserve"> en el presente apartado tenemos el orden del </w:t>
      </w:r>
      <w:r w:rsidR="00C337F5" w:rsidRPr="002F393D">
        <w:rPr>
          <w:rFonts w:ascii="Century Gothic" w:hAnsi="Century Gothic"/>
          <w:sz w:val="24"/>
          <w:szCs w:val="24"/>
        </w:rPr>
        <w:t>día</w:t>
      </w:r>
      <w:r w:rsidR="00DC4F08" w:rsidRPr="002F393D">
        <w:rPr>
          <w:rFonts w:ascii="Century Gothic" w:hAnsi="Century Gothic"/>
          <w:sz w:val="24"/>
          <w:szCs w:val="24"/>
        </w:rPr>
        <w:t xml:space="preserve"> en los términos que se le </w:t>
      </w:r>
      <w:r w:rsidR="003C4A95" w:rsidRPr="002F393D">
        <w:rPr>
          <w:rFonts w:ascii="Century Gothic" w:hAnsi="Century Gothic"/>
          <w:sz w:val="24"/>
          <w:szCs w:val="24"/>
        </w:rPr>
        <w:t>adjuntó</w:t>
      </w:r>
      <w:r w:rsidR="00DC4F08" w:rsidRPr="002F393D">
        <w:rPr>
          <w:rFonts w:ascii="Century Gothic" w:hAnsi="Century Gothic"/>
          <w:sz w:val="24"/>
          <w:szCs w:val="24"/>
        </w:rPr>
        <w:t xml:space="preserve"> en la convocatoria</w:t>
      </w:r>
      <w:r w:rsidR="00922603" w:rsidRPr="002F393D">
        <w:rPr>
          <w:rFonts w:ascii="Century Gothic" w:hAnsi="Century Gothic"/>
          <w:sz w:val="24"/>
          <w:szCs w:val="24"/>
        </w:rPr>
        <w:t>.</w:t>
      </w:r>
    </w:p>
    <w:p w14:paraId="4B794A42" w14:textId="77777777" w:rsidR="00D1069D" w:rsidRDefault="00D1069D" w:rsidP="002F393D">
      <w:pPr>
        <w:jc w:val="both"/>
        <w:rPr>
          <w:rFonts w:ascii="Century Gothic" w:hAnsi="Century Gothic"/>
          <w:b/>
          <w:sz w:val="24"/>
          <w:szCs w:val="24"/>
        </w:rPr>
      </w:pPr>
    </w:p>
    <w:p w14:paraId="7A220B26" w14:textId="77777777" w:rsidR="00C337F5" w:rsidRPr="002F393D" w:rsidRDefault="00922603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>2.- “Orden del día</w:t>
      </w:r>
      <w:r w:rsidR="00C337F5" w:rsidRPr="002F393D">
        <w:rPr>
          <w:rFonts w:ascii="Century Gothic" w:hAnsi="Century Gothic"/>
          <w:b/>
          <w:sz w:val="24"/>
          <w:szCs w:val="24"/>
        </w:rPr>
        <w:t>”</w:t>
      </w:r>
    </w:p>
    <w:p w14:paraId="0712B2BC" w14:textId="77777777" w:rsidR="00C337F5" w:rsidRPr="002F393D" w:rsidRDefault="00C337F5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 xml:space="preserve">1.- Lista de asistencia y </w:t>
      </w:r>
      <w:r w:rsidR="003C4A95" w:rsidRPr="002F393D">
        <w:rPr>
          <w:rFonts w:ascii="Century Gothic" w:hAnsi="Century Gothic"/>
          <w:sz w:val="24"/>
          <w:szCs w:val="24"/>
        </w:rPr>
        <w:t>d</w:t>
      </w:r>
      <w:r w:rsidRPr="002F393D">
        <w:rPr>
          <w:rFonts w:ascii="Century Gothic" w:hAnsi="Century Gothic"/>
          <w:sz w:val="24"/>
          <w:szCs w:val="24"/>
        </w:rPr>
        <w:t>eclaración de quórum legal</w:t>
      </w:r>
      <w:r w:rsidR="00B10D32" w:rsidRPr="002F393D">
        <w:rPr>
          <w:rFonts w:ascii="Century Gothic" w:hAnsi="Century Gothic"/>
          <w:sz w:val="24"/>
          <w:szCs w:val="24"/>
        </w:rPr>
        <w:t>.</w:t>
      </w:r>
    </w:p>
    <w:p w14:paraId="735F8892" w14:textId="77777777" w:rsidR="00C337F5" w:rsidRPr="002F393D" w:rsidRDefault="00C337F5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>2.- Aprobación del Orden del día</w:t>
      </w:r>
      <w:r w:rsidR="00B10D32" w:rsidRPr="002F393D">
        <w:rPr>
          <w:rFonts w:ascii="Century Gothic" w:hAnsi="Century Gothic"/>
          <w:sz w:val="24"/>
          <w:szCs w:val="24"/>
        </w:rPr>
        <w:t>.</w:t>
      </w:r>
    </w:p>
    <w:p w14:paraId="330744AC" w14:textId="77777777" w:rsidR="00C337F5" w:rsidRPr="002F393D" w:rsidRDefault="00C337F5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 xml:space="preserve">3.- Lectura y aprobación del Acta de Sesión del día 17 de </w:t>
      </w:r>
      <w:r w:rsidR="00B10D32" w:rsidRPr="002F393D">
        <w:rPr>
          <w:rFonts w:ascii="Century Gothic" w:hAnsi="Century Gothic"/>
          <w:sz w:val="24"/>
          <w:szCs w:val="24"/>
        </w:rPr>
        <w:t>j</w:t>
      </w:r>
      <w:r w:rsidRPr="002F393D">
        <w:rPr>
          <w:rFonts w:ascii="Century Gothic" w:hAnsi="Century Gothic"/>
          <w:sz w:val="24"/>
          <w:szCs w:val="24"/>
        </w:rPr>
        <w:t>unio del año 2022</w:t>
      </w:r>
    </w:p>
    <w:p w14:paraId="38E2493C" w14:textId="0DA844CD" w:rsidR="00C337F5" w:rsidRPr="002F393D" w:rsidRDefault="00C337F5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 xml:space="preserve">4.- Estudio </w:t>
      </w:r>
      <w:r w:rsidR="00B636FA">
        <w:rPr>
          <w:rFonts w:ascii="Century Gothic" w:hAnsi="Century Gothic"/>
          <w:sz w:val="24"/>
          <w:szCs w:val="24"/>
        </w:rPr>
        <w:t xml:space="preserve">y </w:t>
      </w:r>
      <w:r w:rsidR="00974952" w:rsidRPr="002F393D">
        <w:rPr>
          <w:rFonts w:ascii="Century Gothic" w:hAnsi="Century Gothic"/>
          <w:sz w:val="24"/>
          <w:szCs w:val="24"/>
        </w:rPr>
        <w:t>a</w:t>
      </w:r>
      <w:r w:rsidRPr="002F393D">
        <w:rPr>
          <w:rFonts w:ascii="Century Gothic" w:hAnsi="Century Gothic"/>
          <w:sz w:val="24"/>
          <w:szCs w:val="24"/>
        </w:rPr>
        <w:t xml:space="preserve">nálisis del </w:t>
      </w:r>
      <w:r w:rsidR="00B10D32" w:rsidRPr="002F393D">
        <w:rPr>
          <w:rFonts w:ascii="Century Gothic" w:hAnsi="Century Gothic"/>
          <w:sz w:val="24"/>
          <w:szCs w:val="24"/>
        </w:rPr>
        <w:t>p</w:t>
      </w:r>
      <w:r w:rsidRPr="002F393D">
        <w:rPr>
          <w:rFonts w:ascii="Century Gothic" w:hAnsi="Century Gothic"/>
          <w:sz w:val="24"/>
          <w:szCs w:val="24"/>
        </w:rPr>
        <w:t>royecto de</w:t>
      </w:r>
      <w:r w:rsidR="00B10D32" w:rsidRPr="002F393D">
        <w:rPr>
          <w:rFonts w:ascii="Century Gothic" w:hAnsi="Century Gothic"/>
          <w:sz w:val="24"/>
          <w:szCs w:val="24"/>
        </w:rPr>
        <w:t>l</w:t>
      </w:r>
      <w:r w:rsidRPr="002F393D">
        <w:rPr>
          <w:rFonts w:ascii="Century Gothic" w:hAnsi="Century Gothic"/>
          <w:sz w:val="24"/>
          <w:szCs w:val="24"/>
        </w:rPr>
        <w:t xml:space="preserve"> Reglamento de Fomento Agropecuario, Forestal y Pesca</w:t>
      </w:r>
      <w:r w:rsidR="00B10D32" w:rsidRPr="002F393D">
        <w:rPr>
          <w:rFonts w:ascii="Century Gothic" w:hAnsi="Century Gothic"/>
          <w:sz w:val="24"/>
          <w:szCs w:val="24"/>
        </w:rPr>
        <w:t>.</w:t>
      </w:r>
    </w:p>
    <w:p w14:paraId="5C2058F7" w14:textId="77777777" w:rsidR="00C337F5" w:rsidRPr="002F393D" w:rsidRDefault="00C337F5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 xml:space="preserve">5.- Asuntos </w:t>
      </w:r>
      <w:r w:rsidR="00B10D32" w:rsidRPr="002F393D">
        <w:rPr>
          <w:rFonts w:ascii="Century Gothic" w:hAnsi="Century Gothic"/>
          <w:sz w:val="24"/>
          <w:szCs w:val="24"/>
        </w:rPr>
        <w:t>g</w:t>
      </w:r>
      <w:r w:rsidRPr="002F393D">
        <w:rPr>
          <w:rFonts w:ascii="Century Gothic" w:hAnsi="Century Gothic"/>
          <w:sz w:val="24"/>
          <w:szCs w:val="24"/>
        </w:rPr>
        <w:t>enerales</w:t>
      </w:r>
      <w:r w:rsidR="00B10D32" w:rsidRPr="002F393D">
        <w:rPr>
          <w:rFonts w:ascii="Century Gothic" w:hAnsi="Century Gothic"/>
          <w:sz w:val="24"/>
          <w:szCs w:val="24"/>
        </w:rPr>
        <w:t>.</w:t>
      </w:r>
    </w:p>
    <w:p w14:paraId="6001D139" w14:textId="77777777" w:rsidR="00842DC6" w:rsidRPr="002F393D" w:rsidRDefault="00C337F5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>6.- Clausura.</w:t>
      </w:r>
    </w:p>
    <w:p w14:paraId="40C45B36" w14:textId="0AB6122B" w:rsidR="00B10D32" w:rsidRPr="002F393D" w:rsidRDefault="00842DC6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>Está a</w:t>
      </w:r>
      <w:r w:rsidR="00B10D32" w:rsidRPr="002F393D">
        <w:rPr>
          <w:rFonts w:ascii="Century Gothic" w:hAnsi="Century Gothic"/>
          <w:sz w:val="24"/>
          <w:szCs w:val="24"/>
        </w:rPr>
        <w:t xml:space="preserve"> su</w:t>
      </w:r>
      <w:r w:rsidRPr="002F393D">
        <w:rPr>
          <w:rFonts w:ascii="Century Gothic" w:hAnsi="Century Gothic"/>
          <w:sz w:val="24"/>
          <w:szCs w:val="24"/>
        </w:rPr>
        <w:t xml:space="preserve"> consideración</w:t>
      </w:r>
      <w:r w:rsidR="00493CF6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señoras y señores </w:t>
      </w:r>
      <w:r w:rsidR="00B10D32" w:rsidRPr="002F393D">
        <w:rPr>
          <w:rFonts w:ascii="Century Gothic" w:hAnsi="Century Gothic"/>
          <w:sz w:val="24"/>
          <w:szCs w:val="24"/>
        </w:rPr>
        <w:t>R</w:t>
      </w:r>
      <w:r w:rsidRPr="002F393D">
        <w:rPr>
          <w:rFonts w:ascii="Century Gothic" w:hAnsi="Century Gothic"/>
          <w:sz w:val="24"/>
          <w:szCs w:val="24"/>
        </w:rPr>
        <w:t xml:space="preserve">egidores, el orden del día por lo que en votación económica le solicitó </w:t>
      </w:r>
      <w:r w:rsidR="00B10D32" w:rsidRPr="002F393D">
        <w:rPr>
          <w:rFonts w:ascii="Century Gothic" w:hAnsi="Century Gothic"/>
          <w:sz w:val="24"/>
          <w:szCs w:val="24"/>
        </w:rPr>
        <w:t>manifiesten el</w:t>
      </w:r>
      <w:r w:rsidRPr="002F393D">
        <w:rPr>
          <w:rFonts w:ascii="Century Gothic" w:hAnsi="Century Gothic"/>
          <w:sz w:val="24"/>
          <w:szCs w:val="24"/>
        </w:rPr>
        <w:t xml:space="preserve"> sentido de su voto</w:t>
      </w:r>
      <w:r w:rsidR="00B10D32" w:rsidRPr="002F393D">
        <w:rPr>
          <w:rFonts w:ascii="Century Gothic" w:hAnsi="Century Gothic"/>
          <w:sz w:val="24"/>
          <w:szCs w:val="24"/>
        </w:rPr>
        <w:t>.</w:t>
      </w:r>
    </w:p>
    <w:p w14:paraId="0882E735" w14:textId="77777777" w:rsidR="00B636FA" w:rsidRDefault="00B636FA" w:rsidP="002F393D">
      <w:pPr>
        <w:jc w:val="both"/>
        <w:rPr>
          <w:rFonts w:ascii="Century Gothic" w:hAnsi="Century Gothic"/>
          <w:b/>
          <w:sz w:val="24"/>
          <w:szCs w:val="24"/>
        </w:rPr>
      </w:pPr>
    </w:p>
    <w:p w14:paraId="47EC08D9" w14:textId="3EEB9BFC" w:rsidR="00842DC6" w:rsidRPr="002F393D" w:rsidRDefault="00493CF6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>Sentido de votación:</w:t>
      </w:r>
    </w:p>
    <w:tbl>
      <w:tblPr>
        <w:tblStyle w:val="Tablaconcuadrcula"/>
        <w:tblW w:w="8330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276"/>
        <w:gridCol w:w="1559"/>
      </w:tblGrid>
      <w:tr w:rsidR="00973D9A" w:rsidRPr="00973D9A" w14:paraId="441E14EB" w14:textId="77777777" w:rsidTr="00973D9A">
        <w:trPr>
          <w:trHeight w:val="476"/>
        </w:trPr>
        <w:tc>
          <w:tcPr>
            <w:tcW w:w="3227" w:type="dxa"/>
          </w:tcPr>
          <w:p w14:paraId="451C4BB1" w14:textId="5E81A8E1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Fomento</w:t>
            </w:r>
            <w:r w:rsid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3D9A">
              <w:rPr>
                <w:rFonts w:ascii="Century Gothic" w:hAnsi="Century Gothic"/>
                <w:sz w:val="20"/>
                <w:szCs w:val="20"/>
              </w:rPr>
              <w:t>Agropecuario</w:t>
            </w:r>
            <w:r w:rsidR="00B10D32" w:rsidRPr="00973D9A">
              <w:rPr>
                <w:rFonts w:ascii="Century Gothic" w:hAnsi="Century Gothic"/>
                <w:sz w:val="20"/>
                <w:szCs w:val="20"/>
              </w:rPr>
              <w:t>,</w:t>
            </w:r>
            <w:r w:rsidRPr="00973D9A">
              <w:rPr>
                <w:rFonts w:ascii="Century Gothic" w:hAnsi="Century Gothic"/>
                <w:sz w:val="20"/>
                <w:szCs w:val="20"/>
              </w:rPr>
              <w:t xml:space="preserve"> Forestal Y Pesca</w:t>
            </w:r>
            <w:r w:rsidR="00B10D32" w:rsidRPr="00973D9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9909D7D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Asistencia</w:t>
            </w:r>
          </w:p>
        </w:tc>
        <w:tc>
          <w:tcPr>
            <w:tcW w:w="992" w:type="dxa"/>
          </w:tcPr>
          <w:p w14:paraId="6BF6BC98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 Favor</w:t>
            </w:r>
          </w:p>
        </w:tc>
        <w:tc>
          <w:tcPr>
            <w:tcW w:w="1276" w:type="dxa"/>
          </w:tcPr>
          <w:p w14:paraId="73ADFA8B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En Contra</w:t>
            </w:r>
          </w:p>
        </w:tc>
        <w:tc>
          <w:tcPr>
            <w:tcW w:w="1559" w:type="dxa"/>
          </w:tcPr>
          <w:p w14:paraId="747192EA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Abstenciones</w:t>
            </w:r>
          </w:p>
        </w:tc>
      </w:tr>
      <w:tr w:rsidR="00973D9A" w:rsidRPr="00973D9A" w14:paraId="5984C673" w14:textId="77777777" w:rsidTr="00973D9A">
        <w:trPr>
          <w:trHeight w:val="487"/>
        </w:trPr>
        <w:tc>
          <w:tcPr>
            <w:tcW w:w="3227" w:type="dxa"/>
          </w:tcPr>
          <w:p w14:paraId="5115433A" w14:textId="65DC97B8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Christian Eduardo Alonso Robles</w:t>
            </w:r>
          </w:p>
        </w:tc>
        <w:tc>
          <w:tcPr>
            <w:tcW w:w="1276" w:type="dxa"/>
          </w:tcPr>
          <w:p w14:paraId="37C0E954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7EC40C82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4220E4FE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2FDB13B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7AD2A412" w14:textId="77777777" w:rsidTr="00973D9A">
        <w:trPr>
          <w:trHeight w:val="487"/>
        </w:trPr>
        <w:tc>
          <w:tcPr>
            <w:tcW w:w="3227" w:type="dxa"/>
          </w:tcPr>
          <w:p w14:paraId="55BE1573" w14:textId="5C63871E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 xml:space="preserve">Regidora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María Elena Curiel Preciado</w:t>
            </w:r>
          </w:p>
        </w:tc>
        <w:tc>
          <w:tcPr>
            <w:tcW w:w="1276" w:type="dxa"/>
          </w:tcPr>
          <w:p w14:paraId="7849CE4A" w14:textId="77777777" w:rsidR="00842DC6" w:rsidRPr="00973D9A" w:rsidRDefault="00564307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427BF434" w14:textId="77777777" w:rsidR="00842DC6" w:rsidRPr="00973D9A" w:rsidRDefault="00B10D3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544A88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4BBFC80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226F2575" w14:textId="77777777" w:rsidTr="00973D9A">
        <w:trPr>
          <w:trHeight w:val="476"/>
        </w:trPr>
        <w:tc>
          <w:tcPr>
            <w:tcW w:w="3227" w:type="dxa"/>
          </w:tcPr>
          <w:p w14:paraId="7DED441E" w14:textId="570A844D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 Claudia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 xml:space="preserve"> Alejandra Iñiguez Rivera</w:t>
            </w:r>
          </w:p>
        </w:tc>
        <w:tc>
          <w:tcPr>
            <w:tcW w:w="1276" w:type="dxa"/>
          </w:tcPr>
          <w:p w14:paraId="125B1D3A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4C7CE3F4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6E41F615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38A79CA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13C2383F" w14:textId="77777777" w:rsidTr="00973D9A">
        <w:trPr>
          <w:trHeight w:val="487"/>
        </w:trPr>
        <w:tc>
          <w:tcPr>
            <w:tcW w:w="3227" w:type="dxa"/>
          </w:tcPr>
          <w:p w14:paraId="1CFCC2B6" w14:textId="10D2EF97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Luis Ernesto Munguía González</w:t>
            </w:r>
          </w:p>
        </w:tc>
        <w:tc>
          <w:tcPr>
            <w:tcW w:w="1276" w:type="dxa"/>
          </w:tcPr>
          <w:p w14:paraId="27C6855A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05F6A13F" w14:textId="77777777" w:rsidR="00842DC6" w:rsidRPr="00973D9A" w:rsidRDefault="00B10D3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1948F4E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B4A7DA1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0FD4AC67" w14:textId="77777777" w:rsidTr="00973D9A">
        <w:trPr>
          <w:trHeight w:val="487"/>
        </w:trPr>
        <w:tc>
          <w:tcPr>
            <w:tcW w:w="3227" w:type="dxa"/>
          </w:tcPr>
          <w:p w14:paraId="1CF4898D" w14:textId="57A1620E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</w:t>
            </w:r>
            <w:r w:rsid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36FA" w:rsidRPr="00973D9A">
              <w:rPr>
                <w:rFonts w:ascii="Century Gothic" w:hAnsi="Century Gothic"/>
                <w:sz w:val="20"/>
                <w:szCs w:val="20"/>
              </w:rPr>
              <w:t xml:space="preserve">José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Rodríguez González</w:t>
            </w:r>
          </w:p>
        </w:tc>
        <w:tc>
          <w:tcPr>
            <w:tcW w:w="1276" w:type="dxa"/>
          </w:tcPr>
          <w:p w14:paraId="6C4DB6B1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7C66A7A6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093A752F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2AE3284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554EBE80" w14:textId="77777777" w:rsidTr="00973D9A">
        <w:trPr>
          <w:trHeight w:val="608"/>
        </w:trPr>
        <w:tc>
          <w:tcPr>
            <w:tcW w:w="3227" w:type="dxa"/>
          </w:tcPr>
          <w:p w14:paraId="6CE6929A" w14:textId="43BB495D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</w:t>
            </w:r>
            <w:r w:rsid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Eva Griselda González</w:t>
            </w:r>
            <w:r w:rsidR="00B636FA" w:rsidRP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36FA" w:rsidRPr="00973D9A">
              <w:rPr>
                <w:rFonts w:ascii="Century Gothic" w:eastAsia="Times New Roman" w:hAnsi="Century Gothic" w:cs="Arial"/>
                <w:sz w:val="20"/>
                <w:szCs w:val="20"/>
                <w:lang w:val="es-ES_tradnl" w:eastAsia="es-ES"/>
              </w:rPr>
              <w:t>Castellanos</w:t>
            </w:r>
            <w:r w:rsidR="00B636FA" w:rsidRP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4931E12" w14:textId="77777777" w:rsidR="00842DC6" w:rsidRPr="00973D9A" w:rsidRDefault="00626265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AF589C1" w14:textId="77777777" w:rsidR="00842DC6" w:rsidRPr="00973D9A" w:rsidRDefault="00626265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8B29C90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372D0612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09CC544B" w14:textId="77777777" w:rsidTr="00973D9A">
        <w:trPr>
          <w:trHeight w:val="476"/>
        </w:trPr>
        <w:tc>
          <w:tcPr>
            <w:tcW w:w="3227" w:type="dxa"/>
          </w:tcPr>
          <w:p w14:paraId="48EF05CC" w14:textId="6C10ED0A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 xml:space="preserve">Regidora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María Guadalupe Guerrero Carvajal</w:t>
            </w:r>
          </w:p>
        </w:tc>
        <w:tc>
          <w:tcPr>
            <w:tcW w:w="1276" w:type="dxa"/>
          </w:tcPr>
          <w:p w14:paraId="14BE4006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61AAE2A5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73C5C42E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041CAA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1D67451E" w14:textId="77777777" w:rsidTr="00973D9A">
        <w:trPr>
          <w:trHeight w:val="487"/>
        </w:trPr>
        <w:tc>
          <w:tcPr>
            <w:tcW w:w="3227" w:type="dxa"/>
          </w:tcPr>
          <w:p w14:paraId="7ECA6D00" w14:textId="3E60A003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 xml:space="preserve">Regidora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Candelaria</w:t>
            </w:r>
            <w:r w:rsidR="00B10D32" w:rsidRP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Tovar Hernández</w:t>
            </w:r>
          </w:p>
        </w:tc>
        <w:tc>
          <w:tcPr>
            <w:tcW w:w="1276" w:type="dxa"/>
          </w:tcPr>
          <w:p w14:paraId="36C49C33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2FA92C77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081BA634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C3CB9E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577431E2" w14:textId="77777777" w:rsidTr="00973D9A">
        <w:trPr>
          <w:trHeight w:val="238"/>
        </w:trPr>
        <w:tc>
          <w:tcPr>
            <w:tcW w:w="3227" w:type="dxa"/>
          </w:tcPr>
          <w:p w14:paraId="1DD345C6" w14:textId="17A9C5D8" w:rsidR="00842DC6" w:rsidRPr="00973D9A" w:rsidRDefault="00C57B92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 xml:space="preserve">Regidor </w:t>
            </w:r>
            <w:r w:rsidR="00842DC6" w:rsidRPr="00973D9A">
              <w:rPr>
                <w:rFonts w:ascii="Century Gothic" w:hAnsi="Century Gothic"/>
                <w:sz w:val="20"/>
                <w:szCs w:val="20"/>
              </w:rPr>
              <w:t>Diego Franco Jiménez</w:t>
            </w:r>
          </w:p>
        </w:tc>
        <w:tc>
          <w:tcPr>
            <w:tcW w:w="1276" w:type="dxa"/>
          </w:tcPr>
          <w:p w14:paraId="4D288768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26DF8FC0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699A92F6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A04DBE1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6B86446B" w14:textId="77777777" w:rsidTr="00973D9A">
        <w:trPr>
          <w:trHeight w:val="262"/>
        </w:trPr>
        <w:tc>
          <w:tcPr>
            <w:tcW w:w="3227" w:type="dxa"/>
          </w:tcPr>
          <w:p w14:paraId="1FAAA191" w14:textId="653B94B8" w:rsidR="00842DC6" w:rsidRPr="00973D9A" w:rsidRDefault="00FF020A" w:rsidP="00B636FA">
            <w:pPr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Total,</w:t>
            </w:r>
            <w:r w:rsid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636FA" w:rsidRPr="00973D9A">
              <w:rPr>
                <w:rFonts w:ascii="Century Gothic" w:hAnsi="Century Gothic"/>
                <w:sz w:val="20"/>
                <w:szCs w:val="20"/>
              </w:rPr>
              <w:t>06 de  09 Regidores</w:t>
            </w:r>
          </w:p>
        </w:tc>
        <w:tc>
          <w:tcPr>
            <w:tcW w:w="1276" w:type="dxa"/>
          </w:tcPr>
          <w:p w14:paraId="7004F1D1" w14:textId="77777777" w:rsidR="00842DC6" w:rsidRPr="00973D9A" w:rsidRDefault="00626265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8BDDD55" w14:textId="77777777" w:rsidR="00842DC6" w:rsidRPr="00973D9A" w:rsidRDefault="00564307" w:rsidP="002F393D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6E0C9D6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8AC0D48" w14:textId="77777777" w:rsidR="00842DC6" w:rsidRPr="00973D9A" w:rsidRDefault="00842DC6" w:rsidP="002F39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</w:tbl>
    <w:p w14:paraId="2DF274AC" w14:textId="77777777" w:rsidR="00EC7A2A" w:rsidRDefault="00EC7A2A" w:rsidP="002F393D">
      <w:pPr>
        <w:jc w:val="both"/>
        <w:rPr>
          <w:rFonts w:ascii="Century Gothic" w:hAnsi="Century Gothic"/>
          <w:sz w:val="24"/>
          <w:szCs w:val="24"/>
        </w:rPr>
      </w:pPr>
    </w:p>
    <w:p w14:paraId="0805281B" w14:textId="77777777" w:rsidR="00842DC6" w:rsidRPr="002F393D" w:rsidRDefault="00922603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>Aprobado por mayoría simple de votos en los términos que se mencionó.</w:t>
      </w:r>
    </w:p>
    <w:p w14:paraId="48E041D0" w14:textId="77777777" w:rsidR="00B10D32" w:rsidRPr="002F393D" w:rsidRDefault="00922603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 xml:space="preserve">3.-Aprobación del acta de la sesión con fecha del día </w:t>
      </w:r>
      <w:r w:rsidR="00B10D32" w:rsidRPr="002F393D">
        <w:rPr>
          <w:rFonts w:ascii="Century Gothic" w:hAnsi="Century Gothic"/>
          <w:b/>
          <w:sz w:val="24"/>
          <w:szCs w:val="24"/>
        </w:rPr>
        <w:t>17</w:t>
      </w:r>
      <w:r w:rsidRPr="002F393D">
        <w:rPr>
          <w:rFonts w:ascii="Century Gothic" w:hAnsi="Century Gothic"/>
          <w:b/>
          <w:sz w:val="24"/>
          <w:szCs w:val="24"/>
        </w:rPr>
        <w:t xml:space="preserve"> de ju</w:t>
      </w:r>
      <w:r w:rsidR="00B10D32" w:rsidRPr="002F393D">
        <w:rPr>
          <w:rFonts w:ascii="Century Gothic" w:hAnsi="Century Gothic"/>
          <w:b/>
          <w:sz w:val="24"/>
          <w:szCs w:val="24"/>
        </w:rPr>
        <w:t>n</w:t>
      </w:r>
      <w:r w:rsidRPr="002F393D">
        <w:rPr>
          <w:rFonts w:ascii="Century Gothic" w:hAnsi="Century Gothic"/>
          <w:b/>
          <w:sz w:val="24"/>
          <w:szCs w:val="24"/>
        </w:rPr>
        <w:t>io del año 2022.</w:t>
      </w:r>
      <w:r w:rsidR="00564307" w:rsidRPr="002F393D">
        <w:rPr>
          <w:rFonts w:ascii="Century Gothic" w:hAnsi="Century Gothic"/>
          <w:sz w:val="24"/>
          <w:szCs w:val="24"/>
        </w:rPr>
        <w:t xml:space="preserve"> </w:t>
      </w:r>
    </w:p>
    <w:p w14:paraId="1A4D28E9" w14:textId="77777777" w:rsidR="00B636FA" w:rsidRDefault="00B10D32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>D</w:t>
      </w:r>
      <w:r w:rsidR="00564307" w:rsidRPr="002F393D">
        <w:rPr>
          <w:rFonts w:ascii="Century Gothic" w:hAnsi="Century Gothic"/>
          <w:sz w:val="24"/>
          <w:szCs w:val="24"/>
        </w:rPr>
        <w:t xml:space="preserve">e conformidad en el artículo 42 de la fracción II del Reglamento Orgánico del Gobierno </w:t>
      </w:r>
      <w:r w:rsidR="00650C5A" w:rsidRPr="002F393D">
        <w:rPr>
          <w:rFonts w:ascii="Century Gothic" w:hAnsi="Century Gothic"/>
          <w:sz w:val="24"/>
          <w:szCs w:val="24"/>
        </w:rPr>
        <w:t>y</w:t>
      </w:r>
      <w:r w:rsidR="00564307" w:rsidRPr="002F393D">
        <w:rPr>
          <w:rFonts w:ascii="Century Gothic" w:hAnsi="Century Gothic"/>
          <w:sz w:val="24"/>
          <w:szCs w:val="24"/>
        </w:rPr>
        <w:t xml:space="preserve"> la Administración Publica del Municipal de Puerto Vallarta y toda vez que se </w:t>
      </w:r>
      <w:r w:rsidR="0010060D" w:rsidRPr="002F393D">
        <w:rPr>
          <w:rFonts w:ascii="Century Gothic" w:hAnsi="Century Gothic"/>
          <w:sz w:val="24"/>
          <w:szCs w:val="24"/>
        </w:rPr>
        <w:t>envió</w:t>
      </w:r>
      <w:r w:rsidR="00564307" w:rsidRPr="002F393D">
        <w:rPr>
          <w:rFonts w:ascii="Century Gothic" w:hAnsi="Century Gothic"/>
          <w:sz w:val="24"/>
          <w:szCs w:val="24"/>
        </w:rPr>
        <w:t xml:space="preserve"> con anticipación la minuta del pasado 17 de junio del 2022, es por lo que solicito a mis compañeros y compañeras, ediles tengan a bien omitir su lectura y pasemos directo a la votación de la misma</w:t>
      </w:r>
      <w:r w:rsidRPr="002F393D">
        <w:rPr>
          <w:rFonts w:ascii="Century Gothic" w:hAnsi="Century Gothic"/>
          <w:sz w:val="24"/>
          <w:szCs w:val="24"/>
        </w:rPr>
        <w:t>.</w:t>
      </w:r>
    </w:p>
    <w:p w14:paraId="4CF0382C" w14:textId="1D273017" w:rsidR="00650C5A" w:rsidRPr="00B636FA" w:rsidRDefault="00922603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>Sentido de votación</w:t>
      </w:r>
      <w:r w:rsidR="00650C5A" w:rsidRPr="002F393D">
        <w:rPr>
          <w:rFonts w:ascii="Century Gothic" w:hAnsi="Century Gothic"/>
          <w:b/>
          <w:sz w:val="24"/>
          <w:szCs w:val="24"/>
        </w:rPr>
        <w:t>:</w:t>
      </w:r>
    </w:p>
    <w:tbl>
      <w:tblPr>
        <w:tblStyle w:val="Tablaconcuadrcula"/>
        <w:tblW w:w="8330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276"/>
        <w:gridCol w:w="1559"/>
      </w:tblGrid>
      <w:tr w:rsidR="00973D9A" w:rsidRPr="00973D9A" w14:paraId="26FDB5DF" w14:textId="77777777" w:rsidTr="00E01442">
        <w:trPr>
          <w:trHeight w:val="476"/>
        </w:trPr>
        <w:tc>
          <w:tcPr>
            <w:tcW w:w="3227" w:type="dxa"/>
          </w:tcPr>
          <w:p w14:paraId="3CF1B71F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Fomento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3D9A">
              <w:rPr>
                <w:rFonts w:ascii="Century Gothic" w:hAnsi="Century Gothic"/>
                <w:sz w:val="20"/>
                <w:szCs w:val="20"/>
              </w:rPr>
              <w:t>Agropecuario, Forestal Y Pesca.</w:t>
            </w:r>
          </w:p>
        </w:tc>
        <w:tc>
          <w:tcPr>
            <w:tcW w:w="1276" w:type="dxa"/>
          </w:tcPr>
          <w:p w14:paraId="200AE4F9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Asistencia</w:t>
            </w:r>
          </w:p>
        </w:tc>
        <w:tc>
          <w:tcPr>
            <w:tcW w:w="992" w:type="dxa"/>
          </w:tcPr>
          <w:p w14:paraId="5CFEED96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 Favor</w:t>
            </w:r>
          </w:p>
        </w:tc>
        <w:tc>
          <w:tcPr>
            <w:tcW w:w="1276" w:type="dxa"/>
          </w:tcPr>
          <w:p w14:paraId="3AED781F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En Contra</w:t>
            </w:r>
          </w:p>
        </w:tc>
        <w:tc>
          <w:tcPr>
            <w:tcW w:w="1559" w:type="dxa"/>
          </w:tcPr>
          <w:p w14:paraId="432614EE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Abstenciones</w:t>
            </w:r>
          </w:p>
        </w:tc>
      </w:tr>
      <w:tr w:rsidR="00973D9A" w:rsidRPr="00973D9A" w14:paraId="56B6D1F8" w14:textId="77777777" w:rsidTr="00E01442">
        <w:trPr>
          <w:trHeight w:val="487"/>
        </w:trPr>
        <w:tc>
          <w:tcPr>
            <w:tcW w:w="3227" w:type="dxa"/>
          </w:tcPr>
          <w:p w14:paraId="6E36E375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 Christian Eduardo Alonso Robles</w:t>
            </w:r>
          </w:p>
        </w:tc>
        <w:tc>
          <w:tcPr>
            <w:tcW w:w="1276" w:type="dxa"/>
          </w:tcPr>
          <w:p w14:paraId="4AC0E93A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65C03B4C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AAFBBA9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2BF0F32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22AC79B6" w14:textId="77777777" w:rsidTr="00E01442">
        <w:trPr>
          <w:trHeight w:val="487"/>
        </w:trPr>
        <w:tc>
          <w:tcPr>
            <w:tcW w:w="3227" w:type="dxa"/>
          </w:tcPr>
          <w:p w14:paraId="3EA20B02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 María Elena Curiel Preciado</w:t>
            </w:r>
          </w:p>
        </w:tc>
        <w:tc>
          <w:tcPr>
            <w:tcW w:w="1276" w:type="dxa"/>
          </w:tcPr>
          <w:p w14:paraId="698D257D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66E41D7A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84BAED4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A7EEF3A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7014FD60" w14:textId="77777777" w:rsidTr="00E01442">
        <w:trPr>
          <w:trHeight w:val="476"/>
        </w:trPr>
        <w:tc>
          <w:tcPr>
            <w:tcW w:w="3227" w:type="dxa"/>
          </w:tcPr>
          <w:p w14:paraId="4DC5F556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 Claudia Alejandra Iñiguez Rivera</w:t>
            </w:r>
          </w:p>
        </w:tc>
        <w:tc>
          <w:tcPr>
            <w:tcW w:w="1276" w:type="dxa"/>
          </w:tcPr>
          <w:p w14:paraId="3E61C340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478C5461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6D8DD6D1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576F800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77DF5881" w14:textId="77777777" w:rsidTr="00E01442">
        <w:trPr>
          <w:trHeight w:val="487"/>
        </w:trPr>
        <w:tc>
          <w:tcPr>
            <w:tcW w:w="3227" w:type="dxa"/>
          </w:tcPr>
          <w:p w14:paraId="704942EF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 Luis Ernesto Munguía González</w:t>
            </w:r>
          </w:p>
        </w:tc>
        <w:tc>
          <w:tcPr>
            <w:tcW w:w="1276" w:type="dxa"/>
          </w:tcPr>
          <w:p w14:paraId="4599BCCA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992" w:type="dxa"/>
          </w:tcPr>
          <w:p w14:paraId="35EC75DD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B726904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F338E19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14C45033" w14:textId="77777777" w:rsidTr="00E01442">
        <w:trPr>
          <w:trHeight w:val="487"/>
        </w:trPr>
        <w:tc>
          <w:tcPr>
            <w:tcW w:w="3227" w:type="dxa"/>
          </w:tcPr>
          <w:p w14:paraId="4E533DC8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3D9A">
              <w:rPr>
                <w:rFonts w:ascii="Century Gothic" w:hAnsi="Century Gothic"/>
                <w:sz w:val="20"/>
                <w:szCs w:val="20"/>
              </w:rPr>
              <w:t>José Rodríguez González</w:t>
            </w:r>
          </w:p>
        </w:tc>
        <w:tc>
          <w:tcPr>
            <w:tcW w:w="1276" w:type="dxa"/>
          </w:tcPr>
          <w:p w14:paraId="6A75F14E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49B71A66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07C8576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418C182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4DE1B617" w14:textId="77777777" w:rsidTr="00E01442">
        <w:trPr>
          <w:trHeight w:val="608"/>
        </w:trPr>
        <w:tc>
          <w:tcPr>
            <w:tcW w:w="3227" w:type="dxa"/>
          </w:tcPr>
          <w:p w14:paraId="4A45824D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3D9A">
              <w:rPr>
                <w:rFonts w:ascii="Century Gothic" w:hAnsi="Century Gothic"/>
                <w:sz w:val="20"/>
                <w:szCs w:val="20"/>
              </w:rPr>
              <w:t xml:space="preserve">Eva Griselda González </w:t>
            </w:r>
            <w:r w:rsidRPr="00973D9A">
              <w:rPr>
                <w:rFonts w:ascii="Century Gothic" w:eastAsia="Times New Roman" w:hAnsi="Century Gothic" w:cs="Arial"/>
                <w:sz w:val="20"/>
                <w:szCs w:val="20"/>
                <w:lang w:val="es-ES_tradnl" w:eastAsia="es-ES"/>
              </w:rPr>
              <w:t>Castellanos</w:t>
            </w:r>
            <w:r w:rsidRPr="00973D9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A4B2A4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662248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D3E02CA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EFDE908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72C3F0A3" w14:textId="77777777" w:rsidTr="00E01442">
        <w:trPr>
          <w:trHeight w:val="476"/>
        </w:trPr>
        <w:tc>
          <w:tcPr>
            <w:tcW w:w="3227" w:type="dxa"/>
          </w:tcPr>
          <w:p w14:paraId="6713768E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 María Guadalupe Guerrero Carvajal</w:t>
            </w:r>
          </w:p>
        </w:tc>
        <w:tc>
          <w:tcPr>
            <w:tcW w:w="1276" w:type="dxa"/>
          </w:tcPr>
          <w:p w14:paraId="70B81C7F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622A1817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03EB1030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BD8AF24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3CDB51CC" w14:textId="77777777" w:rsidTr="00E01442">
        <w:trPr>
          <w:trHeight w:val="487"/>
        </w:trPr>
        <w:tc>
          <w:tcPr>
            <w:tcW w:w="3227" w:type="dxa"/>
          </w:tcPr>
          <w:p w14:paraId="61F38118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Regidora Candelaria Tovar Hernández</w:t>
            </w:r>
          </w:p>
        </w:tc>
        <w:tc>
          <w:tcPr>
            <w:tcW w:w="1276" w:type="dxa"/>
          </w:tcPr>
          <w:p w14:paraId="55AC5481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4F32AA16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65B3E3EF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13C2EC7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20F99BE5" w14:textId="77777777" w:rsidTr="00E01442">
        <w:trPr>
          <w:trHeight w:val="238"/>
        </w:trPr>
        <w:tc>
          <w:tcPr>
            <w:tcW w:w="3227" w:type="dxa"/>
          </w:tcPr>
          <w:p w14:paraId="44DDE037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Regidor Diego Franco Jiménez</w:t>
            </w:r>
          </w:p>
        </w:tc>
        <w:tc>
          <w:tcPr>
            <w:tcW w:w="1276" w:type="dxa"/>
          </w:tcPr>
          <w:p w14:paraId="0EEF8768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162A6A10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7433B403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E8DCCE0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</w:tr>
      <w:tr w:rsidR="00973D9A" w:rsidRPr="00973D9A" w14:paraId="30665A28" w14:textId="77777777" w:rsidTr="00E01442">
        <w:trPr>
          <w:trHeight w:val="262"/>
        </w:trPr>
        <w:tc>
          <w:tcPr>
            <w:tcW w:w="3227" w:type="dxa"/>
          </w:tcPr>
          <w:p w14:paraId="22DE7709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Total,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73D9A">
              <w:rPr>
                <w:rFonts w:ascii="Century Gothic" w:hAnsi="Century Gothic"/>
                <w:sz w:val="20"/>
                <w:szCs w:val="20"/>
              </w:rPr>
              <w:t>06 de  09 Regidores</w:t>
            </w:r>
          </w:p>
        </w:tc>
        <w:tc>
          <w:tcPr>
            <w:tcW w:w="1276" w:type="dxa"/>
          </w:tcPr>
          <w:p w14:paraId="4B895BC0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F91B987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  <w:r w:rsidRPr="00973D9A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448755A5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6ED8079" w14:textId="77777777" w:rsidR="00973D9A" w:rsidRPr="00973D9A" w:rsidRDefault="00973D9A" w:rsidP="00E0144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73D9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</w:tbl>
    <w:p w14:paraId="1805B4B6" w14:textId="77777777" w:rsidR="00EC7A2A" w:rsidRDefault="00EC7A2A" w:rsidP="002F393D">
      <w:pPr>
        <w:jc w:val="both"/>
        <w:rPr>
          <w:rFonts w:ascii="Century Gothic" w:hAnsi="Century Gothic"/>
          <w:sz w:val="24"/>
          <w:szCs w:val="24"/>
        </w:rPr>
      </w:pPr>
    </w:p>
    <w:p w14:paraId="54A30884" w14:textId="4972BA0F" w:rsidR="00EC7A2A" w:rsidRPr="00EC7A2A" w:rsidRDefault="00922603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lastRenderedPageBreak/>
        <w:t>Aprobado por mayoría simple de votos en los términos que se mencionó.</w:t>
      </w:r>
    </w:p>
    <w:p w14:paraId="37624F70" w14:textId="77777777" w:rsidR="00650C5A" w:rsidRPr="002F393D" w:rsidRDefault="00650C5A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 xml:space="preserve">4.- </w:t>
      </w:r>
      <w:r w:rsidR="00922603" w:rsidRPr="002F393D">
        <w:rPr>
          <w:rFonts w:ascii="Century Gothic" w:hAnsi="Century Gothic"/>
          <w:b/>
          <w:sz w:val="24"/>
          <w:szCs w:val="24"/>
        </w:rPr>
        <w:t>Estudio y análisis del proyecto de Reglamentos de Fomento Agropecuario, Forestal y Pesca.</w:t>
      </w:r>
    </w:p>
    <w:p w14:paraId="7DE75620" w14:textId="73BBBD22" w:rsidR="00270E4C" w:rsidRPr="002F393D" w:rsidRDefault="00702CA9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sz w:val="24"/>
          <w:szCs w:val="24"/>
        </w:rPr>
        <w:t>E</w:t>
      </w:r>
      <w:r w:rsidR="002273FE" w:rsidRPr="002F393D">
        <w:rPr>
          <w:rFonts w:ascii="Century Gothic" w:hAnsi="Century Gothic"/>
          <w:sz w:val="24"/>
          <w:szCs w:val="24"/>
        </w:rPr>
        <w:t>n</w:t>
      </w:r>
      <w:r w:rsidRPr="002F393D">
        <w:rPr>
          <w:rFonts w:ascii="Century Gothic" w:hAnsi="Century Gothic"/>
          <w:sz w:val="24"/>
          <w:szCs w:val="24"/>
        </w:rPr>
        <w:t xml:space="preserve"> el presente punto d</w:t>
      </w:r>
      <w:r w:rsidR="002273FE" w:rsidRPr="002F393D">
        <w:rPr>
          <w:rFonts w:ascii="Century Gothic" w:hAnsi="Century Gothic"/>
          <w:sz w:val="24"/>
          <w:szCs w:val="24"/>
        </w:rPr>
        <w:t>el orden del día vamos a d</w:t>
      </w:r>
      <w:r w:rsidRPr="002F393D">
        <w:rPr>
          <w:rFonts w:ascii="Century Gothic" w:hAnsi="Century Gothic"/>
          <w:sz w:val="24"/>
          <w:szCs w:val="24"/>
        </w:rPr>
        <w:t xml:space="preserve">ar inicio correspondiente al </w:t>
      </w:r>
      <w:r w:rsidR="002273FE" w:rsidRPr="002F393D">
        <w:rPr>
          <w:rFonts w:ascii="Century Gothic" w:hAnsi="Century Gothic"/>
          <w:sz w:val="24"/>
          <w:szCs w:val="24"/>
        </w:rPr>
        <w:t>proyecto del nuev</w:t>
      </w:r>
      <w:r w:rsidRPr="002F393D">
        <w:rPr>
          <w:rFonts w:ascii="Century Gothic" w:hAnsi="Century Gothic"/>
          <w:sz w:val="24"/>
          <w:szCs w:val="24"/>
        </w:rPr>
        <w:t xml:space="preserve">o reglamento para la promoción y </w:t>
      </w:r>
      <w:r w:rsidR="002273FE" w:rsidRPr="002F393D">
        <w:rPr>
          <w:rFonts w:ascii="Century Gothic" w:hAnsi="Century Gothic"/>
          <w:sz w:val="24"/>
          <w:szCs w:val="24"/>
        </w:rPr>
        <w:t xml:space="preserve">fortalecimiento del </w:t>
      </w:r>
      <w:r w:rsidR="001E5CE1" w:rsidRPr="002F393D">
        <w:rPr>
          <w:rFonts w:ascii="Century Gothic" w:hAnsi="Century Gothic"/>
          <w:sz w:val="24"/>
          <w:szCs w:val="24"/>
        </w:rPr>
        <w:t>s</w:t>
      </w:r>
      <w:r w:rsidR="002273FE" w:rsidRPr="002F393D">
        <w:rPr>
          <w:rFonts w:ascii="Century Gothic" w:hAnsi="Century Gothic"/>
          <w:sz w:val="24"/>
          <w:szCs w:val="24"/>
        </w:rPr>
        <w:t>ector Agropecuario</w:t>
      </w:r>
      <w:r w:rsidRPr="002F393D">
        <w:rPr>
          <w:rFonts w:ascii="Century Gothic" w:hAnsi="Century Gothic"/>
          <w:sz w:val="24"/>
          <w:szCs w:val="24"/>
        </w:rPr>
        <w:t>,</w:t>
      </w:r>
      <w:r w:rsidR="002273FE" w:rsidRPr="002F393D">
        <w:rPr>
          <w:rFonts w:ascii="Century Gothic" w:hAnsi="Century Gothic"/>
          <w:sz w:val="24"/>
          <w:szCs w:val="24"/>
        </w:rPr>
        <w:t xml:space="preserve"> Forestal y Pesca </w:t>
      </w:r>
      <w:r w:rsidRPr="002F393D">
        <w:rPr>
          <w:rFonts w:ascii="Century Gothic" w:hAnsi="Century Gothic"/>
          <w:sz w:val="24"/>
          <w:szCs w:val="24"/>
        </w:rPr>
        <w:t>del m</w:t>
      </w:r>
      <w:r w:rsidR="00053CD7" w:rsidRPr="002F393D">
        <w:rPr>
          <w:rFonts w:ascii="Century Gothic" w:hAnsi="Century Gothic"/>
          <w:sz w:val="24"/>
          <w:szCs w:val="24"/>
        </w:rPr>
        <w:t>unicipio de Puerto Vallarta</w:t>
      </w:r>
      <w:r w:rsidRPr="002F393D">
        <w:rPr>
          <w:rFonts w:ascii="Century Gothic" w:hAnsi="Century Gothic"/>
          <w:sz w:val="24"/>
          <w:szCs w:val="24"/>
        </w:rPr>
        <w:t>, Jalisco.</w:t>
      </w:r>
      <w:r w:rsidR="001E5CE1" w:rsidRPr="002F393D">
        <w:rPr>
          <w:rFonts w:ascii="Century Gothic" w:hAnsi="Century Gothic"/>
          <w:sz w:val="24"/>
          <w:szCs w:val="24"/>
        </w:rPr>
        <w:t xml:space="preserve"> </w:t>
      </w:r>
      <w:r w:rsidRPr="002F393D">
        <w:rPr>
          <w:rFonts w:ascii="Century Gothic" w:hAnsi="Century Gothic"/>
          <w:sz w:val="24"/>
          <w:szCs w:val="24"/>
        </w:rPr>
        <w:t xml:space="preserve">Recordemos </w:t>
      </w:r>
      <w:r w:rsidR="00053CD7" w:rsidRPr="002F393D">
        <w:rPr>
          <w:rFonts w:ascii="Century Gothic" w:hAnsi="Century Gothic"/>
          <w:sz w:val="24"/>
          <w:szCs w:val="24"/>
        </w:rPr>
        <w:t xml:space="preserve">nuevamente que en el </w:t>
      </w:r>
      <w:r w:rsidR="001E5CE1" w:rsidRPr="002F393D">
        <w:rPr>
          <w:rFonts w:ascii="Century Gothic" w:hAnsi="Century Gothic"/>
          <w:sz w:val="24"/>
          <w:szCs w:val="24"/>
        </w:rPr>
        <w:t>m</w:t>
      </w:r>
      <w:r w:rsidR="00053CD7" w:rsidRPr="002F393D">
        <w:rPr>
          <w:rFonts w:ascii="Century Gothic" w:hAnsi="Century Gothic"/>
          <w:sz w:val="24"/>
          <w:szCs w:val="24"/>
        </w:rPr>
        <w:t>unicipio no</w:t>
      </w:r>
      <w:r w:rsidR="00B50C17" w:rsidRPr="002F393D">
        <w:rPr>
          <w:rFonts w:ascii="Century Gothic" w:hAnsi="Century Gothic"/>
          <w:sz w:val="24"/>
          <w:szCs w:val="24"/>
        </w:rPr>
        <w:t xml:space="preserve"> contamos con este marco legal</w:t>
      </w:r>
      <w:r w:rsidR="001E5CE1" w:rsidRPr="002F393D">
        <w:rPr>
          <w:rFonts w:ascii="Century Gothic" w:hAnsi="Century Gothic"/>
          <w:sz w:val="24"/>
          <w:szCs w:val="24"/>
        </w:rPr>
        <w:t xml:space="preserve">, </w:t>
      </w:r>
      <w:r w:rsidR="00963B60" w:rsidRPr="002F393D">
        <w:rPr>
          <w:rFonts w:ascii="Century Gothic" w:hAnsi="Century Gothic"/>
          <w:sz w:val="24"/>
          <w:szCs w:val="24"/>
        </w:rPr>
        <w:t>sería</w:t>
      </w:r>
      <w:r w:rsidR="00053CD7" w:rsidRPr="002F393D">
        <w:rPr>
          <w:rFonts w:ascii="Century Gothic" w:hAnsi="Century Gothic"/>
          <w:sz w:val="24"/>
          <w:szCs w:val="24"/>
        </w:rPr>
        <w:t xml:space="preserve"> el primer reglamento</w:t>
      </w:r>
      <w:r w:rsidR="00B50C17" w:rsidRPr="002F393D">
        <w:rPr>
          <w:rFonts w:ascii="Century Gothic" w:hAnsi="Century Gothic"/>
          <w:sz w:val="24"/>
          <w:szCs w:val="24"/>
        </w:rPr>
        <w:t xml:space="preserve"> donde vamos a promover </w:t>
      </w:r>
      <w:r w:rsidR="00941255" w:rsidRPr="002F393D">
        <w:rPr>
          <w:rFonts w:ascii="Century Gothic" w:hAnsi="Century Gothic"/>
          <w:sz w:val="24"/>
          <w:szCs w:val="24"/>
        </w:rPr>
        <w:t>las acciones t</w:t>
      </w:r>
      <w:r w:rsidR="00053CD7" w:rsidRPr="002F393D">
        <w:rPr>
          <w:rFonts w:ascii="Century Gothic" w:hAnsi="Century Gothic"/>
          <w:sz w:val="24"/>
          <w:szCs w:val="24"/>
        </w:rPr>
        <w:t>endientes a</w:t>
      </w:r>
      <w:r w:rsidR="001E5CE1" w:rsidRPr="002F393D">
        <w:rPr>
          <w:rFonts w:ascii="Century Gothic" w:hAnsi="Century Gothic"/>
          <w:sz w:val="24"/>
          <w:szCs w:val="24"/>
        </w:rPr>
        <w:t xml:space="preserve"> los </w:t>
      </w:r>
      <w:r w:rsidR="00053CD7" w:rsidRPr="002F393D">
        <w:rPr>
          <w:rFonts w:ascii="Century Gothic" w:hAnsi="Century Gothic"/>
          <w:sz w:val="24"/>
          <w:szCs w:val="24"/>
        </w:rPr>
        <w:t xml:space="preserve">apoyos de los sectores </w:t>
      </w:r>
      <w:r w:rsidR="00963B60" w:rsidRPr="002F393D">
        <w:rPr>
          <w:rFonts w:ascii="Century Gothic" w:hAnsi="Century Gothic"/>
          <w:sz w:val="24"/>
          <w:szCs w:val="24"/>
        </w:rPr>
        <w:t>tanto Agropecuario, Forestal y Pesquero</w:t>
      </w:r>
      <w:r w:rsidR="00941255" w:rsidRPr="002F393D">
        <w:rPr>
          <w:rFonts w:ascii="Century Gothic" w:hAnsi="Century Gothic"/>
          <w:sz w:val="24"/>
          <w:szCs w:val="24"/>
        </w:rPr>
        <w:t>. P</w:t>
      </w:r>
      <w:r w:rsidR="00437C48" w:rsidRPr="002F393D">
        <w:rPr>
          <w:rFonts w:ascii="Century Gothic" w:hAnsi="Century Gothic"/>
          <w:sz w:val="24"/>
          <w:szCs w:val="24"/>
        </w:rPr>
        <w:t>o</w:t>
      </w:r>
      <w:r w:rsidR="00941255" w:rsidRPr="002F393D">
        <w:rPr>
          <w:rFonts w:ascii="Century Gothic" w:hAnsi="Century Gothic"/>
          <w:sz w:val="24"/>
          <w:szCs w:val="24"/>
        </w:rPr>
        <w:t>r lo que con esta creación del r</w:t>
      </w:r>
      <w:r w:rsidR="00437C48" w:rsidRPr="002F393D">
        <w:rPr>
          <w:rFonts w:ascii="Century Gothic" w:hAnsi="Century Gothic"/>
          <w:sz w:val="24"/>
          <w:szCs w:val="24"/>
        </w:rPr>
        <w:t xml:space="preserve">eglamento </w:t>
      </w:r>
      <w:r w:rsidR="00B47AB0" w:rsidRPr="002F393D">
        <w:rPr>
          <w:rFonts w:ascii="Century Gothic" w:hAnsi="Century Gothic"/>
          <w:sz w:val="24"/>
          <w:szCs w:val="24"/>
        </w:rPr>
        <w:t>le vamos a dar las herramientas tanto</w:t>
      </w:r>
      <w:r w:rsidR="00941255" w:rsidRPr="002F393D">
        <w:rPr>
          <w:rFonts w:ascii="Century Gothic" w:hAnsi="Century Gothic"/>
          <w:sz w:val="24"/>
          <w:szCs w:val="24"/>
        </w:rPr>
        <w:t xml:space="preserve"> a</w:t>
      </w:r>
      <w:r w:rsidR="00B47AB0" w:rsidRPr="002F393D">
        <w:rPr>
          <w:rFonts w:ascii="Century Gothic" w:hAnsi="Century Gothic"/>
          <w:sz w:val="24"/>
          <w:szCs w:val="24"/>
        </w:rPr>
        <w:t xml:space="preserve"> la ciudadanía</w:t>
      </w:r>
      <w:r w:rsidR="00941255" w:rsidRPr="002F393D">
        <w:rPr>
          <w:rFonts w:ascii="Century Gothic" w:hAnsi="Century Gothic"/>
          <w:sz w:val="24"/>
          <w:szCs w:val="24"/>
        </w:rPr>
        <w:t xml:space="preserve">, como a </w:t>
      </w:r>
      <w:r w:rsidR="00B47AB0" w:rsidRPr="002F393D">
        <w:rPr>
          <w:rFonts w:ascii="Century Gothic" w:hAnsi="Century Gothic"/>
          <w:sz w:val="24"/>
          <w:szCs w:val="24"/>
        </w:rPr>
        <w:t>las a</w:t>
      </w:r>
      <w:r w:rsidR="00941255" w:rsidRPr="002F393D">
        <w:rPr>
          <w:rFonts w:ascii="Century Gothic" w:hAnsi="Century Gothic"/>
          <w:sz w:val="24"/>
          <w:szCs w:val="24"/>
        </w:rPr>
        <w:t>utoridades que lo requieran. Toda</w:t>
      </w:r>
      <w:r w:rsidR="00B47AB0" w:rsidRPr="002F393D">
        <w:rPr>
          <w:rFonts w:ascii="Century Gothic" w:hAnsi="Century Gothic"/>
          <w:sz w:val="24"/>
          <w:szCs w:val="24"/>
        </w:rPr>
        <w:t xml:space="preserve"> vez que en la </w:t>
      </w:r>
      <w:r w:rsidR="00941255" w:rsidRPr="002F393D">
        <w:rPr>
          <w:rFonts w:ascii="Century Gothic" w:hAnsi="Century Gothic"/>
          <w:sz w:val="24"/>
          <w:szCs w:val="24"/>
        </w:rPr>
        <w:t>sesión pasada</w:t>
      </w:r>
      <w:r w:rsidR="00B47AB0" w:rsidRPr="002F393D">
        <w:rPr>
          <w:rFonts w:ascii="Century Gothic" w:hAnsi="Century Gothic"/>
          <w:sz w:val="24"/>
          <w:szCs w:val="24"/>
        </w:rPr>
        <w:t xml:space="preserve"> se presentó la propuesta</w:t>
      </w:r>
      <w:r w:rsidR="00941255" w:rsidRPr="002F393D">
        <w:rPr>
          <w:rFonts w:ascii="Century Gothic" w:hAnsi="Century Gothic"/>
          <w:sz w:val="24"/>
          <w:szCs w:val="24"/>
        </w:rPr>
        <w:t>,</w:t>
      </w:r>
      <w:r w:rsidR="00963B60" w:rsidRPr="002F393D">
        <w:rPr>
          <w:rFonts w:ascii="Century Gothic" w:hAnsi="Century Gothic"/>
          <w:sz w:val="24"/>
          <w:szCs w:val="24"/>
        </w:rPr>
        <w:t xml:space="preserve"> </w:t>
      </w:r>
      <w:r w:rsidR="00F554A4" w:rsidRPr="002F393D">
        <w:rPr>
          <w:rFonts w:ascii="Century Gothic" w:hAnsi="Century Gothic"/>
          <w:sz w:val="24"/>
          <w:szCs w:val="24"/>
        </w:rPr>
        <w:t>para dar la</w:t>
      </w:r>
      <w:r w:rsidR="00F57870" w:rsidRPr="002F393D">
        <w:rPr>
          <w:rFonts w:ascii="Century Gothic" w:hAnsi="Century Gothic"/>
          <w:sz w:val="24"/>
          <w:szCs w:val="24"/>
        </w:rPr>
        <w:t xml:space="preserve"> estructura de lo que </w:t>
      </w:r>
      <w:r w:rsidR="00767A08" w:rsidRPr="002F393D">
        <w:rPr>
          <w:rFonts w:ascii="Century Gothic" w:hAnsi="Century Gothic"/>
          <w:sz w:val="24"/>
          <w:szCs w:val="24"/>
        </w:rPr>
        <w:t>queríamos</w:t>
      </w:r>
      <w:r w:rsidR="00F57870" w:rsidRPr="002F393D">
        <w:rPr>
          <w:rFonts w:ascii="Century Gothic" w:hAnsi="Century Gothic"/>
          <w:sz w:val="24"/>
          <w:szCs w:val="24"/>
        </w:rPr>
        <w:t xml:space="preserve"> </w:t>
      </w:r>
      <w:r w:rsidR="00941255" w:rsidRPr="002F393D">
        <w:rPr>
          <w:rFonts w:ascii="Century Gothic" w:hAnsi="Century Gothic"/>
          <w:sz w:val="24"/>
          <w:szCs w:val="24"/>
        </w:rPr>
        <w:t>llevar a</w:t>
      </w:r>
      <w:r w:rsidR="00974952" w:rsidRPr="002F393D">
        <w:rPr>
          <w:rFonts w:ascii="Century Gothic" w:hAnsi="Century Gothic"/>
          <w:sz w:val="24"/>
          <w:szCs w:val="24"/>
        </w:rPr>
        <w:t xml:space="preserve"> </w:t>
      </w:r>
      <w:r w:rsidR="00941255" w:rsidRPr="002F393D">
        <w:rPr>
          <w:rFonts w:ascii="Century Gothic" w:hAnsi="Century Gothic"/>
          <w:sz w:val="24"/>
          <w:szCs w:val="24"/>
        </w:rPr>
        <w:t>cabo como reglamento, iniciamos con los dos capítulos</w:t>
      </w:r>
      <w:r w:rsidR="00F554A4" w:rsidRPr="002F393D">
        <w:rPr>
          <w:rFonts w:ascii="Century Gothic" w:hAnsi="Century Gothic"/>
          <w:sz w:val="24"/>
          <w:szCs w:val="24"/>
        </w:rPr>
        <w:t xml:space="preserve"> primeros que empezaremos a estudiar y analizar</w:t>
      </w:r>
      <w:r w:rsidR="002E6E49" w:rsidRPr="002F393D">
        <w:rPr>
          <w:rFonts w:ascii="Century Gothic" w:hAnsi="Century Gothic"/>
          <w:sz w:val="24"/>
          <w:szCs w:val="24"/>
        </w:rPr>
        <w:t xml:space="preserve"> para llevar </w:t>
      </w:r>
      <w:r w:rsidR="00F57870" w:rsidRPr="002F393D">
        <w:rPr>
          <w:rFonts w:ascii="Century Gothic" w:hAnsi="Century Gothic"/>
          <w:sz w:val="24"/>
          <w:szCs w:val="24"/>
        </w:rPr>
        <w:t>esta propu</w:t>
      </w:r>
      <w:r w:rsidR="00F554A4" w:rsidRPr="002F393D">
        <w:rPr>
          <w:rFonts w:ascii="Century Gothic" w:hAnsi="Century Gothic"/>
          <w:sz w:val="24"/>
          <w:szCs w:val="24"/>
        </w:rPr>
        <w:t xml:space="preserve">esta que se presenta </w:t>
      </w:r>
      <w:r w:rsidR="002E6E49" w:rsidRPr="002F393D">
        <w:rPr>
          <w:rFonts w:ascii="Century Gothic" w:hAnsi="Century Gothic"/>
          <w:sz w:val="24"/>
          <w:szCs w:val="24"/>
        </w:rPr>
        <w:t>con la apertura de</w:t>
      </w:r>
      <w:r w:rsidR="00F57870" w:rsidRPr="002F393D">
        <w:rPr>
          <w:rFonts w:ascii="Century Gothic" w:hAnsi="Century Gothic"/>
          <w:sz w:val="24"/>
          <w:szCs w:val="24"/>
        </w:rPr>
        <w:t xml:space="preserve"> las mesas de t</w:t>
      </w:r>
      <w:r w:rsidR="002E6E49" w:rsidRPr="002F393D">
        <w:rPr>
          <w:rFonts w:ascii="Century Gothic" w:hAnsi="Century Gothic"/>
          <w:sz w:val="24"/>
          <w:szCs w:val="24"/>
        </w:rPr>
        <w:t>rabajo que se generaron desde el</w:t>
      </w:r>
      <w:r w:rsidR="00F57870" w:rsidRPr="002F393D">
        <w:rPr>
          <w:rFonts w:ascii="Century Gothic" w:hAnsi="Century Gothic"/>
          <w:sz w:val="24"/>
          <w:szCs w:val="24"/>
        </w:rPr>
        <w:t xml:space="preserve"> inicio en esta </w:t>
      </w:r>
      <w:r w:rsidR="00767A08" w:rsidRPr="002F393D">
        <w:rPr>
          <w:rFonts w:ascii="Century Gothic" w:hAnsi="Century Gothic"/>
          <w:sz w:val="24"/>
          <w:szCs w:val="24"/>
        </w:rPr>
        <w:t>Comisión</w:t>
      </w:r>
      <w:r w:rsidR="00F554A4" w:rsidRPr="002F393D">
        <w:rPr>
          <w:rFonts w:ascii="Century Gothic" w:hAnsi="Century Gothic"/>
          <w:sz w:val="24"/>
          <w:szCs w:val="24"/>
        </w:rPr>
        <w:t xml:space="preserve">, </w:t>
      </w:r>
      <w:r w:rsidR="00F57870" w:rsidRPr="002F393D">
        <w:rPr>
          <w:rFonts w:ascii="Century Gothic" w:hAnsi="Century Gothic"/>
          <w:sz w:val="24"/>
          <w:szCs w:val="24"/>
        </w:rPr>
        <w:t>lleva</w:t>
      </w:r>
      <w:r w:rsidR="00767A08" w:rsidRPr="002F393D">
        <w:rPr>
          <w:rFonts w:ascii="Century Gothic" w:hAnsi="Century Gothic"/>
          <w:sz w:val="24"/>
          <w:szCs w:val="24"/>
        </w:rPr>
        <w:t xml:space="preserve"> un trabajo en conjunto</w:t>
      </w:r>
      <w:r w:rsidR="00F554A4" w:rsidRPr="002F393D">
        <w:rPr>
          <w:rFonts w:ascii="Century Gothic" w:hAnsi="Century Gothic"/>
          <w:sz w:val="24"/>
          <w:szCs w:val="24"/>
        </w:rPr>
        <w:t>. Por lo que</w:t>
      </w:r>
      <w:r w:rsidR="00767A08" w:rsidRPr="002F393D">
        <w:rPr>
          <w:rFonts w:ascii="Century Gothic" w:hAnsi="Century Gothic"/>
          <w:sz w:val="24"/>
          <w:szCs w:val="24"/>
        </w:rPr>
        <w:t xml:space="preserve"> también quiero agradecer la presencia de nuestro </w:t>
      </w:r>
      <w:r w:rsidR="00E156A8" w:rsidRPr="002F393D">
        <w:rPr>
          <w:rFonts w:ascii="Century Gothic" w:hAnsi="Century Gothic"/>
          <w:sz w:val="24"/>
          <w:szCs w:val="24"/>
        </w:rPr>
        <w:t>director</w:t>
      </w:r>
      <w:r w:rsidR="00767A08" w:rsidRPr="002F393D">
        <w:rPr>
          <w:rFonts w:ascii="Century Gothic" w:hAnsi="Century Gothic"/>
          <w:sz w:val="24"/>
          <w:szCs w:val="24"/>
        </w:rPr>
        <w:t xml:space="preserve"> de Turismo quien desde el inicio nos ha dado la oportunidad de trabajar en equ</w:t>
      </w:r>
      <w:r w:rsidR="00415E74" w:rsidRPr="002F393D">
        <w:rPr>
          <w:rFonts w:ascii="Century Gothic" w:hAnsi="Century Gothic"/>
          <w:sz w:val="24"/>
          <w:szCs w:val="24"/>
        </w:rPr>
        <w:t>ipo muchas gracias</w:t>
      </w:r>
      <w:r w:rsidR="00360D24" w:rsidRPr="002F393D">
        <w:rPr>
          <w:rFonts w:ascii="Century Gothic" w:hAnsi="Century Gothic"/>
          <w:sz w:val="24"/>
          <w:szCs w:val="24"/>
        </w:rPr>
        <w:t>,</w:t>
      </w:r>
      <w:r w:rsidR="00415E74" w:rsidRPr="002F393D">
        <w:rPr>
          <w:rFonts w:ascii="Century Gothic" w:hAnsi="Century Gothic"/>
          <w:sz w:val="24"/>
          <w:szCs w:val="24"/>
        </w:rPr>
        <w:t xml:space="preserve"> amigo, por tu presencia,</w:t>
      </w:r>
      <w:r w:rsidR="00767A08" w:rsidRPr="002F393D">
        <w:rPr>
          <w:rFonts w:ascii="Century Gothic" w:hAnsi="Century Gothic"/>
          <w:sz w:val="24"/>
          <w:szCs w:val="24"/>
        </w:rPr>
        <w:t xml:space="preserve"> </w:t>
      </w:r>
      <w:r w:rsidR="00437BDB" w:rsidRPr="002F393D">
        <w:rPr>
          <w:rFonts w:ascii="Century Gothic" w:hAnsi="Century Gothic"/>
          <w:sz w:val="24"/>
          <w:szCs w:val="24"/>
        </w:rPr>
        <w:t>sé</w:t>
      </w:r>
      <w:r w:rsidR="00415E74" w:rsidRPr="002F393D">
        <w:rPr>
          <w:rFonts w:ascii="Century Gothic" w:hAnsi="Century Gothic"/>
          <w:sz w:val="24"/>
          <w:szCs w:val="24"/>
        </w:rPr>
        <w:t xml:space="preserve"> que este r</w:t>
      </w:r>
      <w:r w:rsidR="00767A08" w:rsidRPr="002F393D">
        <w:rPr>
          <w:rFonts w:ascii="Century Gothic" w:hAnsi="Century Gothic"/>
          <w:sz w:val="24"/>
          <w:szCs w:val="24"/>
        </w:rPr>
        <w:t xml:space="preserve">eglamento también </w:t>
      </w:r>
      <w:r w:rsidR="00626265" w:rsidRPr="002F393D">
        <w:rPr>
          <w:rFonts w:ascii="Century Gothic" w:hAnsi="Century Gothic"/>
          <w:sz w:val="24"/>
          <w:szCs w:val="24"/>
        </w:rPr>
        <w:t>l</w:t>
      </w:r>
      <w:r w:rsidR="00767A08" w:rsidRPr="002F393D">
        <w:rPr>
          <w:rFonts w:ascii="Century Gothic" w:hAnsi="Century Gothic"/>
          <w:sz w:val="24"/>
          <w:szCs w:val="24"/>
        </w:rPr>
        <w:t>e va a descargar</w:t>
      </w:r>
      <w:r w:rsidR="00415E74" w:rsidRPr="002F393D">
        <w:rPr>
          <w:rFonts w:ascii="Century Gothic" w:hAnsi="Century Gothic"/>
          <w:sz w:val="24"/>
          <w:szCs w:val="24"/>
        </w:rPr>
        <w:t xml:space="preserve"> </w:t>
      </w:r>
      <w:r w:rsidR="00626265" w:rsidRPr="002F393D">
        <w:rPr>
          <w:rFonts w:ascii="Century Gothic" w:hAnsi="Century Gothic"/>
          <w:sz w:val="24"/>
          <w:szCs w:val="24"/>
        </w:rPr>
        <w:t>alguna responsabilidad</w:t>
      </w:r>
      <w:r w:rsidR="00415E74" w:rsidRPr="002F393D">
        <w:rPr>
          <w:rFonts w:ascii="Century Gothic" w:hAnsi="Century Gothic"/>
          <w:sz w:val="24"/>
          <w:szCs w:val="24"/>
        </w:rPr>
        <w:t xml:space="preserve"> que tiene de </w:t>
      </w:r>
      <w:r w:rsidR="00E156A8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>más</w:t>
      </w:r>
      <w:r w:rsidR="00415E74" w:rsidRPr="002F393D">
        <w:rPr>
          <w:rFonts w:ascii="Century Gothic" w:hAnsi="Century Gothic"/>
          <w:sz w:val="24"/>
          <w:szCs w:val="24"/>
        </w:rPr>
        <w:t xml:space="preserve"> ¿</w:t>
      </w:r>
      <w:r w:rsidR="00767A08" w:rsidRPr="002F393D">
        <w:rPr>
          <w:rFonts w:ascii="Century Gothic" w:hAnsi="Century Gothic"/>
          <w:sz w:val="24"/>
          <w:szCs w:val="24"/>
        </w:rPr>
        <w:t>no</w:t>
      </w:r>
      <w:r w:rsidR="00415E74" w:rsidRPr="002F393D">
        <w:rPr>
          <w:rFonts w:ascii="Century Gothic" w:hAnsi="Century Gothic"/>
          <w:sz w:val="24"/>
          <w:szCs w:val="24"/>
        </w:rPr>
        <w:t xml:space="preserve">? </w:t>
      </w:r>
      <w:r w:rsidR="00E156A8" w:rsidRPr="002F393D">
        <w:rPr>
          <w:rFonts w:ascii="Century Gothic" w:hAnsi="Century Gothic"/>
          <w:sz w:val="24"/>
          <w:szCs w:val="24"/>
        </w:rPr>
        <w:t>M</w:t>
      </w:r>
      <w:r w:rsidR="00415E74" w:rsidRPr="002F393D">
        <w:rPr>
          <w:rFonts w:ascii="Century Gothic" w:hAnsi="Century Gothic"/>
          <w:sz w:val="24"/>
          <w:szCs w:val="24"/>
        </w:rPr>
        <w:t>uchas gracias. V</w:t>
      </w:r>
      <w:r w:rsidR="00437BDB" w:rsidRPr="002F393D">
        <w:rPr>
          <w:rFonts w:ascii="Century Gothic" w:hAnsi="Century Gothic"/>
          <w:sz w:val="24"/>
          <w:szCs w:val="24"/>
        </w:rPr>
        <w:t xml:space="preserve">amos a dar </w:t>
      </w:r>
      <w:r w:rsidR="006B4F7A" w:rsidRPr="002F393D">
        <w:rPr>
          <w:rFonts w:ascii="Century Gothic" w:hAnsi="Century Gothic"/>
          <w:sz w:val="24"/>
          <w:szCs w:val="24"/>
        </w:rPr>
        <w:t>inicio</w:t>
      </w:r>
      <w:r w:rsidR="00415E74" w:rsidRPr="002F393D">
        <w:rPr>
          <w:rFonts w:ascii="Century Gothic" w:hAnsi="Century Gothic"/>
          <w:sz w:val="24"/>
          <w:szCs w:val="24"/>
        </w:rPr>
        <w:t>,</w:t>
      </w:r>
      <w:r w:rsidR="00437BDB" w:rsidRPr="002F393D">
        <w:rPr>
          <w:rFonts w:ascii="Century Gothic" w:hAnsi="Century Gothic"/>
          <w:sz w:val="24"/>
          <w:szCs w:val="24"/>
        </w:rPr>
        <w:t xml:space="preserve"> si me permiten todos</w:t>
      </w:r>
      <w:r w:rsidR="004401D7" w:rsidRPr="002F393D">
        <w:rPr>
          <w:rFonts w:ascii="Century Gothic" w:hAnsi="Century Gothic"/>
          <w:sz w:val="24"/>
          <w:szCs w:val="24"/>
        </w:rPr>
        <w:t>,</w:t>
      </w:r>
      <w:r w:rsidR="00437BDB" w:rsidRPr="002F393D">
        <w:rPr>
          <w:rFonts w:ascii="Century Gothic" w:hAnsi="Century Gothic"/>
          <w:sz w:val="24"/>
          <w:szCs w:val="24"/>
        </w:rPr>
        <w:t xml:space="preserve"> </w:t>
      </w:r>
      <w:r w:rsidR="006B4F7A" w:rsidRPr="002F393D">
        <w:rPr>
          <w:rFonts w:ascii="Century Gothic" w:hAnsi="Century Gothic"/>
          <w:sz w:val="24"/>
          <w:szCs w:val="24"/>
        </w:rPr>
        <w:t xml:space="preserve">por </w:t>
      </w:r>
      <w:r w:rsidR="00F7257E" w:rsidRPr="002F393D">
        <w:rPr>
          <w:rFonts w:ascii="Century Gothic" w:hAnsi="Century Gothic"/>
          <w:sz w:val="24"/>
          <w:szCs w:val="24"/>
        </w:rPr>
        <w:t>ahí</w:t>
      </w:r>
      <w:r w:rsidR="00437BDB" w:rsidRPr="002F393D">
        <w:rPr>
          <w:rFonts w:ascii="Century Gothic" w:hAnsi="Century Gothic"/>
          <w:sz w:val="24"/>
          <w:szCs w:val="24"/>
        </w:rPr>
        <w:t xml:space="preserve"> </w:t>
      </w:r>
      <w:r w:rsidR="00E156A8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>venía</w:t>
      </w:r>
      <w:r w:rsidR="00437BDB" w:rsidRPr="002F393D">
        <w:rPr>
          <w:rFonts w:ascii="Century Gothic" w:hAnsi="Century Gothic"/>
          <w:sz w:val="24"/>
          <w:szCs w:val="24"/>
        </w:rPr>
        <w:t xml:space="preserve"> llegando Gris</w:t>
      </w:r>
      <w:r w:rsidR="00415E74" w:rsidRPr="002F393D">
        <w:rPr>
          <w:rFonts w:ascii="Century Gothic" w:hAnsi="Century Gothic"/>
          <w:sz w:val="24"/>
          <w:szCs w:val="24"/>
        </w:rPr>
        <w:t>,</w:t>
      </w:r>
      <w:r w:rsidR="00437BDB" w:rsidRPr="002F393D">
        <w:rPr>
          <w:rFonts w:ascii="Century Gothic" w:hAnsi="Century Gothic"/>
          <w:sz w:val="24"/>
          <w:szCs w:val="24"/>
        </w:rPr>
        <w:t xml:space="preserve"> ahori</w:t>
      </w:r>
      <w:r w:rsidR="00415E74" w:rsidRPr="002F393D">
        <w:rPr>
          <w:rFonts w:ascii="Century Gothic" w:hAnsi="Century Gothic"/>
          <w:sz w:val="24"/>
          <w:szCs w:val="24"/>
        </w:rPr>
        <w:t>ta la vamos a poner al tanto, este r</w:t>
      </w:r>
      <w:r w:rsidR="00437BDB" w:rsidRPr="002F393D">
        <w:rPr>
          <w:rFonts w:ascii="Century Gothic" w:hAnsi="Century Gothic"/>
          <w:sz w:val="24"/>
          <w:szCs w:val="24"/>
        </w:rPr>
        <w:t xml:space="preserve">eglamento en su esencia </w:t>
      </w:r>
      <w:r w:rsidR="006B4F7A" w:rsidRPr="002F393D">
        <w:rPr>
          <w:rFonts w:ascii="Century Gothic" w:hAnsi="Century Gothic"/>
          <w:sz w:val="24"/>
          <w:szCs w:val="24"/>
        </w:rPr>
        <w:t>va articulado</w:t>
      </w:r>
      <w:r w:rsidR="00BA7D4A" w:rsidRPr="002F393D">
        <w:rPr>
          <w:rFonts w:ascii="Century Gothic" w:hAnsi="Century Gothic"/>
          <w:sz w:val="24"/>
          <w:szCs w:val="24"/>
        </w:rPr>
        <w:t>,</w:t>
      </w:r>
      <w:r w:rsidR="006B4F7A" w:rsidRPr="002F393D">
        <w:rPr>
          <w:rFonts w:ascii="Century Gothic" w:hAnsi="Century Gothic"/>
          <w:sz w:val="24"/>
          <w:szCs w:val="24"/>
        </w:rPr>
        <w:t xml:space="preserve"> decidimos no </w:t>
      </w:r>
      <w:r w:rsidR="009B6823" w:rsidRPr="002F393D">
        <w:rPr>
          <w:rFonts w:ascii="Century Gothic" w:hAnsi="Century Gothic"/>
          <w:sz w:val="24"/>
          <w:szCs w:val="24"/>
        </w:rPr>
        <w:t xml:space="preserve">enumerar los artículos </w:t>
      </w:r>
      <w:r w:rsidR="006B4F7A" w:rsidRPr="002F393D">
        <w:rPr>
          <w:rFonts w:ascii="Century Gothic" w:hAnsi="Century Gothic"/>
          <w:sz w:val="24"/>
          <w:szCs w:val="24"/>
        </w:rPr>
        <w:t>porque</w:t>
      </w:r>
      <w:r w:rsidR="00415E74" w:rsidRPr="002F393D">
        <w:rPr>
          <w:rFonts w:ascii="Century Gothic" w:hAnsi="Century Gothic"/>
          <w:sz w:val="24"/>
          <w:szCs w:val="24"/>
        </w:rPr>
        <w:t xml:space="preserve"> dentro del análisis que estamos</w:t>
      </w:r>
      <w:r w:rsidR="006B4F7A" w:rsidRPr="002F393D">
        <w:rPr>
          <w:rFonts w:ascii="Century Gothic" w:hAnsi="Century Gothic"/>
          <w:sz w:val="24"/>
          <w:szCs w:val="24"/>
        </w:rPr>
        <w:t xml:space="preserve"> dando podemos modificar, quitar, o poner, entonces sol</w:t>
      </w:r>
      <w:r w:rsidR="00481286" w:rsidRPr="002F393D">
        <w:rPr>
          <w:rFonts w:ascii="Century Gothic" w:hAnsi="Century Gothic"/>
          <w:sz w:val="24"/>
          <w:szCs w:val="24"/>
        </w:rPr>
        <w:t xml:space="preserve">o lo vamos a denominar artículo, viene </w:t>
      </w:r>
      <w:r w:rsidR="00415E74" w:rsidRPr="002F393D">
        <w:rPr>
          <w:rFonts w:ascii="Century Gothic" w:hAnsi="Century Gothic"/>
          <w:sz w:val="24"/>
          <w:szCs w:val="24"/>
        </w:rPr>
        <w:t>obviamente el objeto del r</w:t>
      </w:r>
      <w:r w:rsidR="006B4F7A" w:rsidRPr="002F393D">
        <w:rPr>
          <w:rFonts w:ascii="Century Gothic" w:hAnsi="Century Gothic"/>
          <w:sz w:val="24"/>
          <w:szCs w:val="24"/>
        </w:rPr>
        <w:t xml:space="preserve">eglamento que </w:t>
      </w:r>
      <w:r w:rsidR="001E0124" w:rsidRPr="002F393D">
        <w:rPr>
          <w:rFonts w:ascii="Century Gothic" w:hAnsi="Century Gothic"/>
          <w:sz w:val="24"/>
          <w:szCs w:val="24"/>
        </w:rPr>
        <w:t>sería</w:t>
      </w:r>
      <w:r w:rsidR="006B4F7A" w:rsidRPr="002F393D">
        <w:rPr>
          <w:rFonts w:ascii="Century Gothic" w:hAnsi="Century Gothic"/>
          <w:sz w:val="24"/>
          <w:szCs w:val="24"/>
        </w:rPr>
        <w:t xml:space="preserve"> el p</w:t>
      </w:r>
      <w:r w:rsidR="00415E74" w:rsidRPr="002F393D">
        <w:rPr>
          <w:rFonts w:ascii="Century Gothic" w:hAnsi="Century Gothic"/>
          <w:sz w:val="24"/>
          <w:szCs w:val="24"/>
        </w:rPr>
        <w:t xml:space="preserve">rimero donde nos determina del orden </w:t>
      </w:r>
      <w:r w:rsidR="00481286" w:rsidRPr="002F393D">
        <w:rPr>
          <w:rFonts w:ascii="Century Gothic" w:hAnsi="Century Gothic"/>
          <w:sz w:val="24"/>
          <w:szCs w:val="24"/>
        </w:rPr>
        <w:t>público, interés s</w:t>
      </w:r>
      <w:r w:rsidR="006B4F7A" w:rsidRPr="002F393D">
        <w:rPr>
          <w:rFonts w:ascii="Century Gothic" w:hAnsi="Century Gothic"/>
          <w:sz w:val="24"/>
          <w:szCs w:val="24"/>
        </w:rPr>
        <w:t>ocial y de la observancia general que tiene como objeto establecer las medidas y acciones que se van a llevar a</w:t>
      </w:r>
      <w:r w:rsidR="00481286" w:rsidRPr="002F393D">
        <w:rPr>
          <w:rFonts w:ascii="Century Gothic" w:hAnsi="Century Gothic"/>
          <w:sz w:val="24"/>
          <w:szCs w:val="24"/>
        </w:rPr>
        <w:t xml:space="preserve"> cabo para cuidar, fortalecer y d</w:t>
      </w:r>
      <w:r w:rsidR="006B4F7A" w:rsidRPr="002F393D">
        <w:rPr>
          <w:rFonts w:ascii="Century Gothic" w:hAnsi="Century Gothic"/>
          <w:sz w:val="24"/>
          <w:szCs w:val="24"/>
        </w:rPr>
        <w:t>esarrollar lo que es el sector Agropecuario, Forestal y P</w:t>
      </w:r>
      <w:r w:rsidR="00481286" w:rsidRPr="002F393D">
        <w:rPr>
          <w:rFonts w:ascii="Century Gothic" w:hAnsi="Century Gothic"/>
          <w:sz w:val="24"/>
          <w:szCs w:val="24"/>
        </w:rPr>
        <w:t>esca, en ese mismo orden</w:t>
      </w:r>
      <w:r w:rsidR="006B4F7A" w:rsidRPr="002F393D">
        <w:rPr>
          <w:rFonts w:ascii="Century Gothic" w:hAnsi="Century Gothic"/>
          <w:sz w:val="24"/>
          <w:szCs w:val="24"/>
        </w:rPr>
        <w:t xml:space="preserve"> tiene que venir fundamentado </w:t>
      </w:r>
      <w:r w:rsidR="008468CF" w:rsidRPr="002F393D">
        <w:rPr>
          <w:rFonts w:ascii="Century Gothic" w:hAnsi="Century Gothic"/>
          <w:sz w:val="24"/>
          <w:szCs w:val="24"/>
        </w:rPr>
        <w:t>legalmente, por</w:t>
      </w:r>
      <w:r w:rsidR="00F7257E" w:rsidRPr="002F393D">
        <w:rPr>
          <w:rFonts w:ascii="Century Gothic" w:hAnsi="Century Gothic"/>
          <w:sz w:val="24"/>
          <w:szCs w:val="24"/>
        </w:rPr>
        <w:t xml:space="preserve"> eso se establece lo que es </w:t>
      </w:r>
      <w:r w:rsidR="0066251F" w:rsidRPr="002F393D">
        <w:rPr>
          <w:rFonts w:ascii="Century Gothic" w:hAnsi="Century Gothic"/>
          <w:sz w:val="24"/>
          <w:szCs w:val="24"/>
          <w:shd w:val="clear" w:color="auto" w:fill="FFFFFF"/>
        </w:rPr>
        <w:t>él</w:t>
      </w:r>
      <w:r w:rsidR="0066251F" w:rsidRPr="002F393D">
        <w:rPr>
          <w:rFonts w:ascii="Century Gothic" w:hAnsi="Century Gothic"/>
          <w:sz w:val="24"/>
          <w:szCs w:val="24"/>
        </w:rPr>
        <w:t xml:space="preserve"> </w:t>
      </w:r>
      <w:r w:rsidR="0066251F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 xml:space="preserve">articuló </w:t>
      </w:r>
      <w:r w:rsidR="001E0124" w:rsidRPr="002F393D">
        <w:rPr>
          <w:rFonts w:ascii="Century Gothic" w:hAnsi="Century Gothic"/>
          <w:sz w:val="24"/>
          <w:szCs w:val="24"/>
        </w:rPr>
        <w:t>número</w:t>
      </w:r>
      <w:r w:rsidR="00F7257E" w:rsidRPr="002F393D">
        <w:rPr>
          <w:rFonts w:ascii="Century Gothic" w:hAnsi="Century Gothic"/>
          <w:sz w:val="24"/>
          <w:szCs w:val="24"/>
        </w:rPr>
        <w:t xml:space="preserve"> </w:t>
      </w:r>
      <w:r w:rsidR="00481286" w:rsidRPr="002F393D">
        <w:rPr>
          <w:rFonts w:ascii="Century Gothic" w:hAnsi="Century Gothic"/>
          <w:sz w:val="24"/>
          <w:szCs w:val="24"/>
        </w:rPr>
        <w:t>2 (dos</w:t>
      </w:r>
      <w:r w:rsidR="00481286" w:rsidRPr="002F393D">
        <w:rPr>
          <w:rFonts w:ascii="Century Gothic" w:hAnsi="Century Gothic"/>
          <w:sz w:val="24"/>
          <w:szCs w:val="24"/>
          <w:u w:val="single"/>
        </w:rPr>
        <w:t>)</w:t>
      </w:r>
      <w:r w:rsidR="00F7257E" w:rsidRPr="002F393D">
        <w:rPr>
          <w:rFonts w:ascii="Century Gothic" w:hAnsi="Century Gothic"/>
          <w:sz w:val="24"/>
          <w:szCs w:val="24"/>
        </w:rPr>
        <w:t>,</w:t>
      </w:r>
      <w:r w:rsidR="0066251F" w:rsidRPr="002F393D">
        <w:rPr>
          <w:rFonts w:ascii="Century Gothic" w:hAnsi="Century Gothic"/>
          <w:sz w:val="24"/>
          <w:szCs w:val="24"/>
        </w:rPr>
        <w:t xml:space="preserve"> </w:t>
      </w:r>
      <w:r w:rsidR="001E0124" w:rsidRPr="002F393D">
        <w:rPr>
          <w:rFonts w:ascii="Century Gothic" w:hAnsi="Century Gothic"/>
          <w:sz w:val="24"/>
          <w:szCs w:val="24"/>
        </w:rPr>
        <w:t>que es donde determina que se expide por el Ayuntamiento dando cumplimiento primero al artículo115 de la Constitución también dando lo que es la fracción</w:t>
      </w:r>
      <w:r w:rsidR="008468CF" w:rsidRPr="002F393D">
        <w:rPr>
          <w:rFonts w:ascii="Century Gothic" w:hAnsi="Century Gothic"/>
          <w:sz w:val="24"/>
          <w:szCs w:val="24"/>
        </w:rPr>
        <w:t>,</w:t>
      </w:r>
      <w:r w:rsidR="001E0124" w:rsidRPr="002F393D">
        <w:rPr>
          <w:rFonts w:ascii="Century Gothic" w:hAnsi="Century Gothic"/>
          <w:sz w:val="24"/>
          <w:szCs w:val="24"/>
        </w:rPr>
        <w:t xml:space="preserve"> a la Constitución Política </w:t>
      </w:r>
      <w:r w:rsidR="008468CF" w:rsidRPr="002F393D">
        <w:rPr>
          <w:rFonts w:ascii="Century Gothic" w:hAnsi="Century Gothic"/>
          <w:sz w:val="24"/>
          <w:szCs w:val="24"/>
        </w:rPr>
        <w:t xml:space="preserve">de los </w:t>
      </w:r>
      <w:r w:rsidR="001E0124" w:rsidRPr="002F393D">
        <w:rPr>
          <w:rFonts w:ascii="Century Gothic" w:hAnsi="Century Gothic"/>
          <w:sz w:val="24"/>
          <w:szCs w:val="24"/>
        </w:rPr>
        <w:t>Estados Unidos Mexicanos,</w:t>
      </w:r>
      <w:r w:rsidR="008468CF" w:rsidRPr="002F393D">
        <w:rPr>
          <w:rFonts w:ascii="Century Gothic" w:hAnsi="Century Gothic"/>
          <w:sz w:val="24"/>
          <w:szCs w:val="24"/>
        </w:rPr>
        <w:t xml:space="preserve"> </w:t>
      </w:r>
      <w:r w:rsidR="00AE420E" w:rsidRPr="002F393D">
        <w:rPr>
          <w:rFonts w:ascii="Century Gothic" w:hAnsi="Century Gothic"/>
          <w:sz w:val="24"/>
          <w:szCs w:val="24"/>
        </w:rPr>
        <w:t xml:space="preserve">en la del Estado de Jalisco y </w:t>
      </w:r>
      <w:r w:rsidR="008468CF" w:rsidRPr="002F393D">
        <w:rPr>
          <w:rFonts w:ascii="Century Gothic" w:hAnsi="Century Gothic"/>
          <w:sz w:val="24"/>
          <w:szCs w:val="24"/>
        </w:rPr>
        <w:t>en</w:t>
      </w:r>
      <w:r w:rsidR="00481286" w:rsidRPr="002F393D">
        <w:rPr>
          <w:rFonts w:ascii="Century Gothic" w:hAnsi="Century Gothic"/>
          <w:sz w:val="24"/>
          <w:szCs w:val="24"/>
        </w:rPr>
        <w:t xml:space="preserve"> </w:t>
      </w:r>
      <w:r w:rsidR="00AE420E" w:rsidRPr="002F393D">
        <w:rPr>
          <w:rFonts w:ascii="Century Gothic" w:hAnsi="Century Gothic"/>
          <w:sz w:val="24"/>
          <w:szCs w:val="24"/>
        </w:rPr>
        <w:t>la Ley de Gobierno de la Administración Pública Municipal de Puerto Vallarta</w:t>
      </w:r>
      <w:r w:rsidR="008468CF" w:rsidRPr="002F393D">
        <w:rPr>
          <w:rFonts w:ascii="Century Gothic" w:hAnsi="Century Gothic"/>
          <w:sz w:val="24"/>
          <w:szCs w:val="24"/>
        </w:rPr>
        <w:t>.</w:t>
      </w:r>
      <w:r w:rsidR="00AE420E" w:rsidRPr="002F393D">
        <w:rPr>
          <w:rFonts w:ascii="Century Gothic" w:hAnsi="Century Gothic"/>
          <w:sz w:val="24"/>
          <w:szCs w:val="24"/>
        </w:rPr>
        <w:t xml:space="preserve"> </w:t>
      </w:r>
      <w:r w:rsidR="008468CF" w:rsidRPr="002F393D">
        <w:rPr>
          <w:rFonts w:ascii="Century Gothic" w:hAnsi="Century Gothic"/>
          <w:sz w:val="24"/>
          <w:szCs w:val="24"/>
        </w:rPr>
        <w:t>E</w:t>
      </w:r>
      <w:r w:rsidR="00AE420E" w:rsidRPr="002F393D">
        <w:rPr>
          <w:rFonts w:ascii="Century Gothic" w:hAnsi="Century Gothic"/>
          <w:sz w:val="24"/>
          <w:szCs w:val="24"/>
        </w:rPr>
        <w:t xml:space="preserve">n la </w:t>
      </w:r>
      <w:r w:rsidR="00F30447" w:rsidRPr="002F393D">
        <w:rPr>
          <w:rFonts w:ascii="Century Gothic" w:hAnsi="Century Gothic"/>
          <w:sz w:val="24"/>
          <w:szCs w:val="24"/>
        </w:rPr>
        <w:t>supletoriedad</w:t>
      </w:r>
      <w:r w:rsidR="00AE420E" w:rsidRPr="002F393D">
        <w:rPr>
          <w:rFonts w:ascii="Century Gothic" w:hAnsi="Century Gothic"/>
          <w:sz w:val="24"/>
          <w:szCs w:val="24"/>
        </w:rPr>
        <w:t xml:space="preserve">  lo que </w:t>
      </w:r>
      <w:r w:rsidR="00DE7122" w:rsidRPr="002F393D">
        <w:rPr>
          <w:rFonts w:ascii="Century Gothic" w:hAnsi="Century Gothic"/>
          <w:sz w:val="24"/>
          <w:szCs w:val="24"/>
        </w:rPr>
        <w:t>prevé</w:t>
      </w:r>
      <w:r w:rsidR="00481286" w:rsidRPr="002F393D">
        <w:rPr>
          <w:rFonts w:ascii="Century Gothic" w:hAnsi="Century Gothic"/>
          <w:sz w:val="24"/>
          <w:szCs w:val="24"/>
        </w:rPr>
        <w:t xml:space="preserve">  este r</w:t>
      </w:r>
      <w:r w:rsidR="00AE420E" w:rsidRPr="002F393D">
        <w:rPr>
          <w:rFonts w:ascii="Century Gothic" w:hAnsi="Century Gothic"/>
          <w:sz w:val="24"/>
          <w:szCs w:val="24"/>
        </w:rPr>
        <w:t xml:space="preserve">eglamento se aplique lo estipulado en la Ley Agroalimentaria del Estado, la Ley Forestal del Estado, la Ley </w:t>
      </w:r>
      <w:r w:rsidR="00095BAA" w:rsidRPr="002F393D">
        <w:rPr>
          <w:rFonts w:ascii="Century Gothic" w:hAnsi="Century Gothic"/>
          <w:sz w:val="24"/>
          <w:szCs w:val="24"/>
        </w:rPr>
        <w:t>Acuacultura</w:t>
      </w:r>
      <w:r w:rsidR="0066251F" w:rsidRPr="002F393D">
        <w:rPr>
          <w:rFonts w:ascii="Century Gothic" w:hAnsi="Century Gothic"/>
          <w:sz w:val="24"/>
          <w:szCs w:val="24"/>
        </w:rPr>
        <w:t xml:space="preserve"> </w:t>
      </w:r>
      <w:r w:rsidR="00AE420E" w:rsidRPr="002F393D">
        <w:rPr>
          <w:rFonts w:ascii="Century Gothic" w:hAnsi="Century Gothic"/>
          <w:sz w:val="24"/>
          <w:szCs w:val="24"/>
        </w:rPr>
        <w:t>y Pesca para el Estado de Jalisco</w:t>
      </w:r>
      <w:r w:rsidR="00095BAA" w:rsidRPr="002F393D">
        <w:rPr>
          <w:rFonts w:ascii="Century Gothic" w:hAnsi="Century Gothic"/>
          <w:sz w:val="24"/>
          <w:szCs w:val="24"/>
        </w:rPr>
        <w:t>, la Ley de Desarrollo Rural Sustent</w:t>
      </w:r>
      <w:r w:rsidR="00481286" w:rsidRPr="002F393D">
        <w:rPr>
          <w:rFonts w:ascii="Century Gothic" w:hAnsi="Century Gothic"/>
          <w:sz w:val="24"/>
          <w:szCs w:val="24"/>
        </w:rPr>
        <w:t>able del Estado de Jalisco, la L</w:t>
      </w:r>
      <w:r w:rsidR="00095BAA" w:rsidRPr="002F393D">
        <w:rPr>
          <w:rFonts w:ascii="Century Gothic" w:hAnsi="Century Gothic"/>
          <w:sz w:val="24"/>
          <w:szCs w:val="24"/>
        </w:rPr>
        <w:t>ey de los procedimientos Administrativos del Estado, La Ley para los Se</w:t>
      </w:r>
      <w:r w:rsidR="00796A2B" w:rsidRPr="002F393D">
        <w:rPr>
          <w:rFonts w:ascii="Century Gothic" w:hAnsi="Century Gothic"/>
          <w:sz w:val="24"/>
          <w:szCs w:val="24"/>
        </w:rPr>
        <w:t xml:space="preserve">rvidores </w:t>
      </w:r>
      <w:r w:rsidR="00F30447" w:rsidRPr="002F393D">
        <w:rPr>
          <w:rFonts w:ascii="Century Gothic" w:hAnsi="Century Gothic"/>
          <w:sz w:val="24"/>
          <w:szCs w:val="24"/>
        </w:rPr>
        <w:t>Públicos</w:t>
      </w:r>
      <w:r w:rsidR="00796A2B" w:rsidRPr="002F393D">
        <w:rPr>
          <w:rFonts w:ascii="Century Gothic" w:hAnsi="Century Gothic"/>
          <w:sz w:val="24"/>
          <w:szCs w:val="24"/>
        </w:rPr>
        <w:t xml:space="preserve"> del Estado de Jalisco y</w:t>
      </w:r>
      <w:r w:rsidR="008468CF" w:rsidRPr="002F393D">
        <w:rPr>
          <w:rFonts w:ascii="Century Gothic" w:hAnsi="Century Gothic"/>
          <w:sz w:val="24"/>
          <w:szCs w:val="24"/>
        </w:rPr>
        <w:t xml:space="preserve"> sus</w:t>
      </w:r>
      <w:r w:rsidR="00796A2B" w:rsidRPr="002F393D">
        <w:rPr>
          <w:rFonts w:ascii="Century Gothic" w:hAnsi="Century Gothic"/>
          <w:sz w:val="24"/>
          <w:szCs w:val="24"/>
        </w:rPr>
        <w:t xml:space="preserve"> Municipios </w:t>
      </w:r>
      <w:r w:rsidR="00DE7122" w:rsidRPr="002F393D">
        <w:rPr>
          <w:rFonts w:ascii="Century Gothic" w:hAnsi="Century Gothic"/>
          <w:sz w:val="24"/>
          <w:szCs w:val="24"/>
        </w:rPr>
        <w:t>así</w:t>
      </w:r>
      <w:r w:rsidR="00796A2B" w:rsidRPr="002F393D">
        <w:rPr>
          <w:rFonts w:ascii="Century Gothic" w:hAnsi="Century Gothic"/>
          <w:sz w:val="24"/>
          <w:szCs w:val="24"/>
        </w:rPr>
        <w:t xml:space="preserve"> como las disposiciones </w:t>
      </w:r>
      <w:r w:rsidR="00481286" w:rsidRPr="002F393D">
        <w:rPr>
          <w:rFonts w:ascii="Century Gothic" w:hAnsi="Century Gothic"/>
          <w:sz w:val="24"/>
          <w:szCs w:val="24"/>
        </w:rPr>
        <w:t>legales vigentes en carácter F</w:t>
      </w:r>
      <w:r w:rsidR="00F30447" w:rsidRPr="002F393D">
        <w:rPr>
          <w:rFonts w:ascii="Century Gothic" w:hAnsi="Century Gothic"/>
          <w:sz w:val="24"/>
          <w:szCs w:val="24"/>
        </w:rPr>
        <w:t>ederal</w:t>
      </w:r>
      <w:r w:rsidR="00DE7122" w:rsidRPr="002F393D">
        <w:rPr>
          <w:rFonts w:ascii="Century Gothic" w:hAnsi="Century Gothic"/>
          <w:sz w:val="24"/>
          <w:szCs w:val="24"/>
        </w:rPr>
        <w:t>, Estatal y Municipal, esto quiere decir que no se nos va a cruzar o bloquear con algún ot</w:t>
      </w:r>
      <w:r w:rsidR="00481286" w:rsidRPr="002F393D">
        <w:rPr>
          <w:rFonts w:ascii="Century Gothic" w:hAnsi="Century Gothic"/>
          <w:sz w:val="24"/>
          <w:szCs w:val="24"/>
        </w:rPr>
        <w:t>ro ente que tengamos</w:t>
      </w:r>
      <w:r w:rsidR="008468CF" w:rsidRPr="002F393D">
        <w:rPr>
          <w:rFonts w:ascii="Century Gothic" w:hAnsi="Century Gothic"/>
          <w:sz w:val="24"/>
          <w:szCs w:val="24"/>
        </w:rPr>
        <w:t>.</w:t>
      </w:r>
      <w:r w:rsidR="00DE7122" w:rsidRPr="002F393D">
        <w:rPr>
          <w:rFonts w:ascii="Century Gothic" w:hAnsi="Century Gothic"/>
          <w:sz w:val="24"/>
          <w:szCs w:val="24"/>
        </w:rPr>
        <w:t xml:space="preserve"> </w:t>
      </w:r>
      <w:r w:rsidR="008468CF" w:rsidRPr="002F393D">
        <w:rPr>
          <w:rFonts w:ascii="Century Gothic" w:hAnsi="Century Gothic"/>
          <w:sz w:val="24"/>
          <w:szCs w:val="24"/>
        </w:rPr>
        <w:t>E</w:t>
      </w:r>
      <w:r w:rsidR="00DE7122" w:rsidRPr="002F393D">
        <w:rPr>
          <w:rFonts w:ascii="Century Gothic" w:hAnsi="Century Gothic"/>
          <w:sz w:val="24"/>
          <w:szCs w:val="24"/>
        </w:rPr>
        <w:t xml:space="preserve">n el </w:t>
      </w:r>
      <w:r w:rsidR="00481286" w:rsidRPr="002F393D">
        <w:rPr>
          <w:rFonts w:ascii="Century Gothic" w:hAnsi="Century Gothic"/>
          <w:sz w:val="24"/>
          <w:szCs w:val="24"/>
        </w:rPr>
        <w:t>artículo</w:t>
      </w:r>
      <w:r w:rsidR="00DE7122" w:rsidRPr="002F393D">
        <w:rPr>
          <w:rFonts w:ascii="Century Gothic" w:hAnsi="Century Gothic"/>
          <w:sz w:val="24"/>
          <w:szCs w:val="24"/>
        </w:rPr>
        <w:t xml:space="preserve"> </w:t>
      </w:r>
      <w:r w:rsidR="00481286" w:rsidRPr="002F393D">
        <w:rPr>
          <w:rFonts w:ascii="Century Gothic" w:hAnsi="Century Gothic"/>
          <w:sz w:val="24"/>
          <w:szCs w:val="24"/>
        </w:rPr>
        <w:t>3 (tres)</w:t>
      </w:r>
      <w:r w:rsidR="00DE7122" w:rsidRPr="002F393D">
        <w:rPr>
          <w:rFonts w:ascii="Century Gothic" w:hAnsi="Century Gothic"/>
          <w:sz w:val="24"/>
          <w:szCs w:val="24"/>
        </w:rPr>
        <w:t xml:space="preserve"> </w:t>
      </w:r>
      <w:r w:rsidR="00795236" w:rsidRPr="002F393D">
        <w:rPr>
          <w:rFonts w:ascii="Century Gothic" w:hAnsi="Century Gothic"/>
          <w:sz w:val="24"/>
          <w:szCs w:val="24"/>
        </w:rPr>
        <w:t>Se genera lo que es el glosario de palabras que se repiten constantemente dentro de este reglamento y para lo cual se</w:t>
      </w:r>
      <w:r w:rsidR="006D2E99" w:rsidRPr="002F393D">
        <w:rPr>
          <w:rFonts w:ascii="Century Gothic" w:hAnsi="Century Gothic"/>
          <w:sz w:val="24"/>
          <w:szCs w:val="24"/>
        </w:rPr>
        <w:t xml:space="preserve"> </w:t>
      </w:r>
      <w:r w:rsidR="00795236" w:rsidRPr="002F393D">
        <w:rPr>
          <w:rFonts w:ascii="Century Gothic" w:hAnsi="Century Gothic"/>
          <w:sz w:val="24"/>
          <w:szCs w:val="24"/>
        </w:rPr>
        <w:t xml:space="preserve">determina </w:t>
      </w:r>
      <w:r w:rsidR="008468CF" w:rsidRPr="002F393D">
        <w:rPr>
          <w:rFonts w:ascii="Century Gothic" w:hAnsi="Century Gothic"/>
          <w:sz w:val="24"/>
          <w:szCs w:val="24"/>
        </w:rPr>
        <w:t xml:space="preserve">el significado de </w:t>
      </w:r>
      <w:r w:rsidR="00795236" w:rsidRPr="002F393D">
        <w:rPr>
          <w:rFonts w:ascii="Century Gothic" w:hAnsi="Century Gothic"/>
          <w:sz w:val="24"/>
          <w:szCs w:val="24"/>
        </w:rPr>
        <w:t xml:space="preserve"> cada palabra o que vam</w:t>
      </w:r>
      <w:r w:rsidR="00481286" w:rsidRPr="002F393D">
        <w:rPr>
          <w:rFonts w:ascii="Century Gothic" w:hAnsi="Century Gothic"/>
          <w:sz w:val="24"/>
          <w:szCs w:val="24"/>
        </w:rPr>
        <w:t>os a dar a entender</w:t>
      </w:r>
      <w:r w:rsidR="008468CF" w:rsidRPr="002F393D">
        <w:rPr>
          <w:rFonts w:ascii="Century Gothic" w:hAnsi="Century Gothic"/>
          <w:sz w:val="24"/>
          <w:szCs w:val="24"/>
        </w:rPr>
        <w:t xml:space="preserve">; </w:t>
      </w:r>
      <w:r w:rsidR="00481286" w:rsidRPr="002F393D">
        <w:rPr>
          <w:rFonts w:ascii="Century Gothic" w:hAnsi="Century Gothic"/>
          <w:sz w:val="24"/>
          <w:szCs w:val="24"/>
        </w:rPr>
        <w:t xml:space="preserve">por </w:t>
      </w:r>
      <w:r w:rsidR="00795236" w:rsidRPr="002F393D">
        <w:rPr>
          <w:rFonts w:ascii="Century Gothic" w:hAnsi="Century Gothic"/>
          <w:sz w:val="24"/>
          <w:szCs w:val="24"/>
        </w:rPr>
        <w:t>Ayuntamiento</w:t>
      </w:r>
      <w:r w:rsidR="008468CF" w:rsidRPr="002F393D">
        <w:rPr>
          <w:rFonts w:ascii="Century Gothic" w:hAnsi="Century Gothic"/>
          <w:sz w:val="24"/>
          <w:szCs w:val="24"/>
        </w:rPr>
        <w:t>.-</w:t>
      </w:r>
      <w:r w:rsidR="00472027" w:rsidRPr="002F393D">
        <w:rPr>
          <w:rFonts w:ascii="Century Gothic" w:hAnsi="Century Gothic"/>
          <w:sz w:val="24"/>
          <w:szCs w:val="24"/>
        </w:rPr>
        <w:t xml:space="preserve"> </w:t>
      </w:r>
      <w:r w:rsidR="008468CF" w:rsidRPr="002F393D">
        <w:rPr>
          <w:rFonts w:ascii="Century Gothic" w:hAnsi="Century Gothic"/>
          <w:sz w:val="24"/>
          <w:szCs w:val="24"/>
        </w:rPr>
        <w:t>E</w:t>
      </w:r>
      <w:r w:rsidR="00472027" w:rsidRPr="002F393D">
        <w:rPr>
          <w:rFonts w:ascii="Century Gothic" w:hAnsi="Century Gothic"/>
          <w:sz w:val="24"/>
          <w:szCs w:val="24"/>
        </w:rPr>
        <w:t>l Honorable Ayuntamiento Constitucional de Vallarta, en el ca</w:t>
      </w:r>
      <w:r w:rsidR="007B0993" w:rsidRPr="002F393D">
        <w:rPr>
          <w:rFonts w:ascii="Century Gothic" w:hAnsi="Century Gothic"/>
          <w:sz w:val="24"/>
          <w:szCs w:val="24"/>
        </w:rPr>
        <w:t xml:space="preserve">so de los </w:t>
      </w:r>
      <w:r w:rsidR="00AC56EA" w:rsidRPr="002F393D">
        <w:rPr>
          <w:rFonts w:ascii="Century Gothic" w:hAnsi="Century Gothic"/>
          <w:sz w:val="24"/>
          <w:szCs w:val="24"/>
        </w:rPr>
        <w:t>C</w:t>
      </w:r>
      <w:r w:rsidR="007B0993" w:rsidRPr="002F393D">
        <w:rPr>
          <w:rFonts w:ascii="Century Gothic" w:hAnsi="Century Gothic"/>
          <w:sz w:val="24"/>
          <w:szCs w:val="24"/>
        </w:rPr>
        <w:t>aminos saca cosecha</w:t>
      </w:r>
      <w:r w:rsidR="008468CF" w:rsidRPr="002F393D">
        <w:rPr>
          <w:rFonts w:ascii="Century Gothic" w:hAnsi="Century Gothic"/>
          <w:sz w:val="24"/>
          <w:szCs w:val="24"/>
        </w:rPr>
        <w:t>.-</w:t>
      </w:r>
      <w:r w:rsidR="00472027" w:rsidRPr="002F393D">
        <w:rPr>
          <w:rFonts w:ascii="Century Gothic" w:hAnsi="Century Gothic"/>
          <w:sz w:val="24"/>
          <w:szCs w:val="24"/>
        </w:rPr>
        <w:t xml:space="preserve"> </w:t>
      </w:r>
      <w:r w:rsidR="008468CF" w:rsidRPr="002F393D">
        <w:rPr>
          <w:rFonts w:ascii="Century Gothic" w:hAnsi="Century Gothic"/>
          <w:sz w:val="24"/>
          <w:szCs w:val="24"/>
        </w:rPr>
        <w:t>L</w:t>
      </w:r>
      <w:r w:rsidR="00472027" w:rsidRPr="002F393D">
        <w:rPr>
          <w:rFonts w:ascii="Century Gothic" w:hAnsi="Century Gothic"/>
          <w:sz w:val="24"/>
          <w:szCs w:val="24"/>
        </w:rPr>
        <w:t>os caminos rurales utilizables como medios de extracción directa de cosecha y la introducción de insumos al predio</w:t>
      </w:r>
      <w:r w:rsidR="00EB08BE" w:rsidRPr="002F393D">
        <w:rPr>
          <w:rFonts w:ascii="Century Gothic" w:hAnsi="Century Gothic"/>
          <w:sz w:val="24"/>
          <w:szCs w:val="24"/>
        </w:rPr>
        <w:t xml:space="preserve"> lo </w:t>
      </w:r>
      <w:r w:rsidR="00EB08BE" w:rsidRPr="002F393D">
        <w:rPr>
          <w:rFonts w:ascii="Century Gothic" w:hAnsi="Century Gothic"/>
          <w:sz w:val="24"/>
          <w:szCs w:val="24"/>
        </w:rPr>
        <w:lastRenderedPageBreak/>
        <w:t>que son las comunidades rurales, centros de población ubicadas den</w:t>
      </w:r>
      <w:r w:rsidR="00526D9F" w:rsidRPr="002F393D">
        <w:rPr>
          <w:rFonts w:ascii="Century Gothic" w:hAnsi="Century Gothic"/>
          <w:sz w:val="24"/>
          <w:szCs w:val="24"/>
        </w:rPr>
        <w:t xml:space="preserve">tro de la </w:t>
      </w:r>
      <w:r w:rsidR="00813D63" w:rsidRPr="002F393D">
        <w:rPr>
          <w:rFonts w:ascii="Century Gothic" w:hAnsi="Century Gothic"/>
          <w:sz w:val="24"/>
          <w:szCs w:val="24"/>
        </w:rPr>
        <w:t>extensión</w:t>
      </w:r>
      <w:r w:rsidR="00526D9F" w:rsidRPr="002F393D">
        <w:rPr>
          <w:rFonts w:ascii="Century Gothic" w:hAnsi="Century Gothic"/>
          <w:sz w:val="24"/>
          <w:szCs w:val="24"/>
        </w:rPr>
        <w:t xml:space="preserve"> territorial, en el tema de </w:t>
      </w:r>
      <w:r w:rsidR="00AC56EA" w:rsidRPr="002F393D">
        <w:rPr>
          <w:rFonts w:ascii="Century Gothic" w:hAnsi="Century Gothic"/>
          <w:sz w:val="24"/>
          <w:szCs w:val="24"/>
        </w:rPr>
        <w:t>C</w:t>
      </w:r>
      <w:r w:rsidR="00526D9F" w:rsidRPr="002F393D">
        <w:rPr>
          <w:rFonts w:ascii="Century Gothic" w:hAnsi="Century Gothic"/>
          <w:sz w:val="24"/>
          <w:szCs w:val="24"/>
        </w:rPr>
        <w:t>onsejo</w:t>
      </w:r>
      <w:r w:rsidR="008468CF" w:rsidRPr="002F393D">
        <w:rPr>
          <w:rFonts w:ascii="Century Gothic" w:hAnsi="Century Gothic"/>
          <w:sz w:val="24"/>
          <w:szCs w:val="24"/>
        </w:rPr>
        <w:t>.-</w:t>
      </w:r>
      <w:r w:rsidR="00526D9F" w:rsidRPr="002F393D">
        <w:rPr>
          <w:rFonts w:ascii="Century Gothic" w:hAnsi="Century Gothic"/>
          <w:sz w:val="24"/>
          <w:szCs w:val="24"/>
        </w:rPr>
        <w:t xml:space="preserve"> </w:t>
      </w:r>
      <w:r w:rsidR="008468CF" w:rsidRPr="002F393D">
        <w:rPr>
          <w:rFonts w:ascii="Century Gothic" w:hAnsi="Century Gothic"/>
          <w:sz w:val="24"/>
          <w:szCs w:val="24"/>
        </w:rPr>
        <w:t>L</w:t>
      </w:r>
      <w:r w:rsidR="00526D9F" w:rsidRPr="002F393D">
        <w:rPr>
          <w:rFonts w:ascii="Century Gothic" w:hAnsi="Century Gothic"/>
          <w:sz w:val="24"/>
          <w:szCs w:val="24"/>
        </w:rPr>
        <w:t>o que es el consejo consultivo de Fomento Agropecuario, Forestal</w:t>
      </w:r>
      <w:r w:rsidR="006D2E99" w:rsidRPr="002F393D">
        <w:rPr>
          <w:rFonts w:ascii="Century Gothic" w:hAnsi="Century Gothic"/>
          <w:sz w:val="24"/>
          <w:szCs w:val="24"/>
        </w:rPr>
        <w:t xml:space="preserve"> </w:t>
      </w:r>
      <w:r w:rsidR="00526D9F" w:rsidRPr="002F393D">
        <w:rPr>
          <w:rFonts w:ascii="Century Gothic" w:hAnsi="Century Gothic"/>
          <w:sz w:val="24"/>
          <w:szCs w:val="24"/>
        </w:rPr>
        <w:t>y</w:t>
      </w:r>
      <w:r w:rsidR="006D2E99" w:rsidRPr="002F393D">
        <w:rPr>
          <w:rFonts w:ascii="Century Gothic" w:hAnsi="Century Gothic"/>
          <w:sz w:val="24"/>
          <w:szCs w:val="24"/>
        </w:rPr>
        <w:t xml:space="preserve"> </w:t>
      </w:r>
      <w:r w:rsidR="00526D9F" w:rsidRPr="002F393D">
        <w:rPr>
          <w:rFonts w:ascii="Century Gothic" w:hAnsi="Century Gothic"/>
          <w:sz w:val="24"/>
          <w:szCs w:val="24"/>
        </w:rPr>
        <w:t>Pesca</w:t>
      </w:r>
      <w:r w:rsidR="006D2E99" w:rsidRPr="002F393D">
        <w:rPr>
          <w:rFonts w:ascii="Century Gothic" w:hAnsi="Century Gothic"/>
          <w:sz w:val="24"/>
          <w:szCs w:val="24"/>
        </w:rPr>
        <w:t xml:space="preserve"> </w:t>
      </w:r>
      <w:r w:rsidR="00813D63" w:rsidRPr="002F393D">
        <w:rPr>
          <w:rFonts w:ascii="Century Gothic" w:hAnsi="Century Gothic"/>
          <w:sz w:val="24"/>
          <w:szCs w:val="24"/>
        </w:rPr>
        <w:t>en caso de Dirección</w:t>
      </w:r>
      <w:r w:rsidR="008468CF" w:rsidRPr="002F393D">
        <w:rPr>
          <w:rFonts w:ascii="Century Gothic" w:hAnsi="Century Gothic"/>
          <w:sz w:val="24"/>
          <w:szCs w:val="24"/>
        </w:rPr>
        <w:t>.- E</w:t>
      </w:r>
      <w:r w:rsidR="00813D63" w:rsidRPr="002F393D">
        <w:rPr>
          <w:rFonts w:ascii="Century Gothic" w:hAnsi="Century Gothic"/>
          <w:sz w:val="24"/>
          <w:szCs w:val="24"/>
        </w:rPr>
        <w:t xml:space="preserve">s la Dirección de Fomento </w:t>
      </w:r>
      <w:r w:rsidR="007B0993" w:rsidRPr="002F393D">
        <w:rPr>
          <w:rFonts w:ascii="Century Gothic" w:hAnsi="Century Gothic"/>
          <w:sz w:val="24"/>
          <w:szCs w:val="24"/>
        </w:rPr>
        <w:t xml:space="preserve">Agropecuario Forestal  y Pesca se entiende por </w:t>
      </w:r>
      <w:r w:rsidR="00813D63" w:rsidRPr="002F393D">
        <w:rPr>
          <w:rFonts w:ascii="Century Gothic" w:hAnsi="Century Gothic"/>
          <w:sz w:val="24"/>
          <w:szCs w:val="24"/>
        </w:rPr>
        <w:t>Ejidos</w:t>
      </w:r>
      <w:r w:rsidR="008468CF" w:rsidRPr="002F393D">
        <w:rPr>
          <w:rFonts w:ascii="Century Gothic" w:hAnsi="Century Gothic"/>
          <w:sz w:val="24"/>
          <w:szCs w:val="24"/>
        </w:rPr>
        <w:t>.- S</w:t>
      </w:r>
      <w:r w:rsidR="00813D63" w:rsidRPr="002F393D">
        <w:rPr>
          <w:rFonts w:ascii="Century Gothic" w:hAnsi="Century Gothic"/>
          <w:sz w:val="24"/>
          <w:szCs w:val="24"/>
        </w:rPr>
        <w:t>istema de distribución y posesión de tierra</w:t>
      </w:r>
      <w:r w:rsidR="00AC56EA" w:rsidRPr="002F393D">
        <w:rPr>
          <w:rFonts w:ascii="Century Gothic" w:hAnsi="Century Gothic"/>
          <w:sz w:val="24"/>
          <w:szCs w:val="24"/>
        </w:rPr>
        <w:t xml:space="preserve"> </w:t>
      </w:r>
      <w:r w:rsidR="002B262A" w:rsidRPr="002F393D">
        <w:rPr>
          <w:rFonts w:ascii="Century Gothic" w:hAnsi="Century Gothic"/>
          <w:sz w:val="24"/>
          <w:szCs w:val="24"/>
        </w:rPr>
        <w:t>otorgado por la explotación a un grupo de personas de conformidad legislación Mexicana</w:t>
      </w:r>
      <w:r w:rsidR="007B0993" w:rsidRPr="002F393D">
        <w:rPr>
          <w:rFonts w:ascii="Century Gothic" w:hAnsi="Century Gothic"/>
          <w:sz w:val="24"/>
          <w:szCs w:val="24"/>
        </w:rPr>
        <w:t xml:space="preserve">, el </w:t>
      </w:r>
      <w:r w:rsidR="00AC56EA" w:rsidRPr="002F393D">
        <w:rPr>
          <w:rFonts w:ascii="Century Gothic" w:hAnsi="Century Gothic"/>
          <w:sz w:val="24"/>
          <w:szCs w:val="24"/>
        </w:rPr>
        <w:t>I</w:t>
      </w:r>
      <w:r w:rsidR="008D5F31" w:rsidRPr="002F393D">
        <w:rPr>
          <w:rFonts w:ascii="Century Gothic" w:hAnsi="Century Gothic"/>
          <w:sz w:val="24"/>
          <w:szCs w:val="24"/>
        </w:rPr>
        <w:t>nspector de ganadería</w:t>
      </w:r>
      <w:r w:rsidR="00AC56EA" w:rsidRPr="002F393D">
        <w:rPr>
          <w:rFonts w:ascii="Century Gothic" w:hAnsi="Century Gothic"/>
          <w:sz w:val="24"/>
          <w:szCs w:val="24"/>
        </w:rPr>
        <w:t>.-</w:t>
      </w:r>
      <w:r w:rsidR="008D5F31" w:rsidRPr="002F393D">
        <w:rPr>
          <w:rFonts w:ascii="Century Gothic" w:hAnsi="Century Gothic"/>
          <w:sz w:val="24"/>
          <w:szCs w:val="24"/>
        </w:rPr>
        <w:t xml:space="preserve"> </w:t>
      </w:r>
      <w:r w:rsidR="00AC56EA" w:rsidRPr="002F393D">
        <w:rPr>
          <w:rFonts w:ascii="Century Gothic" w:hAnsi="Century Gothic"/>
          <w:sz w:val="24"/>
          <w:szCs w:val="24"/>
        </w:rPr>
        <w:t>L</w:t>
      </w:r>
      <w:r w:rsidR="008D5F31" w:rsidRPr="002F393D">
        <w:rPr>
          <w:rFonts w:ascii="Century Gothic" w:hAnsi="Century Gothic"/>
          <w:sz w:val="24"/>
          <w:szCs w:val="24"/>
        </w:rPr>
        <w:t>a persona que tiene el Ayuntamiento designad</w:t>
      </w:r>
      <w:r w:rsidR="00C202CA" w:rsidRPr="002F393D">
        <w:rPr>
          <w:rFonts w:ascii="Century Gothic" w:hAnsi="Century Gothic"/>
          <w:sz w:val="24"/>
          <w:szCs w:val="24"/>
        </w:rPr>
        <w:t>o</w:t>
      </w:r>
      <w:r w:rsidR="008D5F31" w:rsidRPr="002F393D">
        <w:rPr>
          <w:rFonts w:ascii="Century Gothic" w:hAnsi="Century Gothic"/>
          <w:sz w:val="24"/>
          <w:szCs w:val="24"/>
        </w:rPr>
        <w:t xml:space="preserve"> por la Secretaria del Estado para realizar las funciones que establece la Ley y los Reglamentos</w:t>
      </w:r>
      <w:r w:rsidR="00AC03D4" w:rsidRPr="002F393D">
        <w:rPr>
          <w:rFonts w:ascii="Century Gothic" w:hAnsi="Century Gothic"/>
          <w:sz w:val="24"/>
          <w:szCs w:val="24"/>
        </w:rPr>
        <w:t xml:space="preserve"> en conjunto</w:t>
      </w:r>
      <w:r w:rsidR="00AC56EA" w:rsidRPr="002F393D">
        <w:rPr>
          <w:rFonts w:ascii="Century Gothic" w:hAnsi="Century Gothic"/>
          <w:sz w:val="24"/>
          <w:szCs w:val="24"/>
        </w:rPr>
        <w:t xml:space="preserve">, </w:t>
      </w:r>
      <w:r w:rsidR="00AC03D4" w:rsidRPr="002F393D">
        <w:rPr>
          <w:rFonts w:ascii="Century Gothic" w:hAnsi="Century Gothic"/>
          <w:sz w:val="24"/>
          <w:szCs w:val="24"/>
        </w:rPr>
        <w:t xml:space="preserve">en lo que se determina como los </w:t>
      </w:r>
      <w:r w:rsidR="00AC56EA" w:rsidRPr="002F393D">
        <w:rPr>
          <w:rFonts w:ascii="Century Gothic" w:hAnsi="Century Gothic"/>
          <w:sz w:val="24"/>
          <w:szCs w:val="24"/>
        </w:rPr>
        <w:t>S</w:t>
      </w:r>
      <w:r w:rsidR="00AC03D4" w:rsidRPr="002F393D">
        <w:rPr>
          <w:rFonts w:ascii="Century Gothic" w:hAnsi="Century Gothic"/>
          <w:sz w:val="24"/>
          <w:szCs w:val="24"/>
        </w:rPr>
        <w:t>ectores</w:t>
      </w:r>
      <w:r w:rsidR="00AC56EA" w:rsidRPr="002F393D">
        <w:rPr>
          <w:rFonts w:ascii="Century Gothic" w:hAnsi="Century Gothic"/>
          <w:sz w:val="24"/>
          <w:szCs w:val="24"/>
        </w:rPr>
        <w:t>.- Vi</w:t>
      </w:r>
      <w:r w:rsidR="00AC03D4" w:rsidRPr="002F393D">
        <w:rPr>
          <w:rFonts w:ascii="Century Gothic" w:hAnsi="Century Gothic"/>
          <w:sz w:val="24"/>
          <w:szCs w:val="24"/>
        </w:rPr>
        <w:t xml:space="preserve">ene agrupado en el sector </w:t>
      </w:r>
      <w:r w:rsidR="00AC56EA" w:rsidRPr="002F393D">
        <w:rPr>
          <w:rFonts w:ascii="Century Gothic" w:hAnsi="Century Gothic"/>
          <w:sz w:val="24"/>
          <w:szCs w:val="24"/>
        </w:rPr>
        <w:t>A</w:t>
      </w:r>
      <w:r w:rsidR="00AC03D4" w:rsidRPr="002F393D">
        <w:rPr>
          <w:rFonts w:ascii="Century Gothic" w:hAnsi="Century Gothic"/>
          <w:sz w:val="24"/>
          <w:szCs w:val="24"/>
        </w:rPr>
        <w:t xml:space="preserve">gropecuario, sector </w:t>
      </w:r>
      <w:r w:rsidR="00AC56EA" w:rsidRPr="002F393D">
        <w:rPr>
          <w:rFonts w:ascii="Century Gothic" w:hAnsi="Century Gothic"/>
          <w:sz w:val="24"/>
          <w:szCs w:val="24"/>
        </w:rPr>
        <w:t>F</w:t>
      </w:r>
      <w:r w:rsidR="00AC03D4" w:rsidRPr="002F393D">
        <w:rPr>
          <w:rFonts w:ascii="Century Gothic" w:hAnsi="Century Gothic"/>
          <w:sz w:val="24"/>
          <w:szCs w:val="24"/>
        </w:rPr>
        <w:t xml:space="preserve">orestal, sector </w:t>
      </w:r>
      <w:r w:rsidR="00AC56EA" w:rsidRPr="002F393D">
        <w:rPr>
          <w:rFonts w:ascii="Century Gothic" w:hAnsi="Century Gothic"/>
          <w:sz w:val="24"/>
          <w:szCs w:val="24"/>
        </w:rPr>
        <w:t>P</w:t>
      </w:r>
      <w:r w:rsidR="00AC03D4" w:rsidRPr="002F393D">
        <w:rPr>
          <w:rFonts w:ascii="Century Gothic" w:hAnsi="Century Gothic"/>
          <w:sz w:val="24"/>
          <w:szCs w:val="24"/>
        </w:rPr>
        <w:t>esquero, y bueno el tema del Municipio</w:t>
      </w:r>
      <w:r w:rsidR="00AC56EA" w:rsidRPr="002F393D">
        <w:rPr>
          <w:rFonts w:ascii="Century Gothic" w:hAnsi="Century Gothic"/>
          <w:sz w:val="24"/>
          <w:szCs w:val="24"/>
        </w:rPr>
        <w:t>.-</w:t>
      </w:r>
      <w:r w:rsidR="00AC03D4" w:rsidRPr="002F393D">
        <w:rPr>
          <w:rFonts w:ascii="Century Gothic" w:hAnsi="Century Gothic"/>
          <w:sz w:val="24"/>
          <w:szCs w:val="24"/>
        </w:rPr>
        <w:t xml:space="preserve"> </w:t>
      </w:r>
      <w:r w:rsidR="00B1641C" w:rsidRPr="002F393D">
        <w:rPr>
          <w:rFonts w:ascii="Century Gothic" w:hAnsi="Century Gothic"/>
          <w:sz w:val="24"/>
          <w:szCs w:val="24"/>
        </w:rPr>
        <w:t xml:space="preserve">determinado como el Municipio de Puerto Vallarta, </w:t>
      </w:r>
      <w:r w:rsidR="00AC56EA" w:rsidRPr="002F393D">
        <w:rPr>
          <w:rFonts w:ascii="Century Gothic" w:hAnsi="Century Gothic"/>
          <w:sz w:val="24"/>
          <w:szCs w:val="24"/>
        </w:rPr>
        <w:t>respecto del</w:t>
      </w:r>
      <w:r w:rsidR="00A8743A" w:rsidRPr="002F393D">
        <w:rPr>
          <w:rFonts w:ascii="Century Gothic" w:hAnsi="Century Gothic"/>
          <w:sz w:val="24"/>
          <w:szCs w:val="24"/>
        </w:rPr>
        <w:t xml:space="preserve"> </w:t>
      </w:r>
      <w:r w:rsidR="00AC56EA" w:rsidRPr="002F393D">
        <w:rPr>
          <w:rFonts w:ascii="Century Gothic" w:hAnsi="Century Gothic"/>
          <w:sz w:val="24"/>
          <w:szCs w:val="24"/>
        </w:rPr>
        <w:t>P</w:t>
      </w:r>
      <w:r w:rsidR="00A8743A" w:rsidRPr="002F393D">
        <w:rPr>
          <w:rFonts w:ascii="Century Gothic" w:hAnsi="Century Gothic"/>
          <w:sz w:val="24"/>
          <w:szCs w:val="24"/>
        </w:rPr>
        <w:t>lan Agropecuario Municipal</w:t>
      </w:r>
      <w:r w:rsidR="00AC56EA" w:rsidRPr="002F393D">
        <w:rPr>
          <w:rFonts w:ascii="Century Gothic" w:hAnsi="Century Gothic"/>
          <w:sz w:val="24"/>
          <w:szCs w:val="24"/>
        </w:rPr>
        <w:t>.-D</w:t>
      </w:r>
      <w:r w:rsidR="00171348" w:rsidRPr="002F393D">
        <w:rPr>
          <w:rFonts w:ascii="Century Gothic" w:hAnsi="Century Gothic"/>
          <w:sz w:val="24"/>
          <w:szCs w:val="24"/>
        </w:rPr>
        <w:t>ocumento para la planeación que incluye los objetivos y las est</w:t>
      </w:r>
      <w:r w:rsidR="00544ED8" w:rsidRPr="002F393D">
        <w:rPr>
          <w:rFonts w:ascii="Century Gothic" w:hAnsi="Century Gothic"/>
          <w:sz w:val="24"/>
          <w:szCs w:val="24"/>
        </w:rPr>
        <w:t xml:space="preserve">rategias que vamos a determinar, en el caso de </w:t>
      </w:r>
      <w:r w:rsidR="00AC56EA" w:rsidRPr="002F393D">
        <w:rPr>
          <w:rFonts w:ascii="Century Gothic" w:hAnsi="Century Gothic"/>
          <w:sz w:val="24"/>
          <w:szCs w:val="24"/>
        </w:rPr>
        <w:t>P</w:t>
      </w:r>
      <w:r w:rsidR="00544ED8" w:rsidRPr="002F393D">
        <w:rPr>
          <w:rFonts w:ascii="Century Gothic" w:hAnsi="Century Gothic"/>
          <w:sz w:val="24"/>
          <w:szCs w:val="24"/>
        </w:rPr>
        <w:t>roducto</w:t>
      </w:r>
      <w:r w:rsidR="00AC56EA" w:rsidRPr="002F393D">
        <w:rPr>
          <w:rFonts w:ascii="Century Gothic" w:hAnsi="Century Gothic"/>
          <w:sz w:val="24"/>
          <w:szCs w:val="24"/>
        </w:rPr>
        <w:t>.-</w:t>
      </w:r>
      <w:r w:rsidR="00544ED8" w:rsidRPr="002F393D">
        <w:rPr>
          <w:rFonts w:ascii="Century Gothic" w:hAnsi="Century Gothic"/>
          <w:sz w:val="24"/>
          <w:szCs w:val="24"/>
        </w:rPr>
        <w:t xml:space="preserve"> </w:t>
      </w:r>
      <w:r w:rsidR="00AC56EA" w:rsidRPr="002F393D">
        <w:rPr>
          <w:rFonts w:ascii="Century Gothic" w:hAnsi="Century Gothic"/>
          <w:sz w:val="24"/>
          <w:szCs w:val="24"/>
        </w:rPr>
        <w:t>L</w:t>
      </w:r>
      <w:r w:rsidR="00544ED8" w:rsidRPr="002F393D">
        <w:rPr>
          <w:rFonts w:ascii="Century Gothic" w:hAnsi="Century Gothic"/>
          <w:sz w:val="24"/>
          <w:szCs w:val="24"/>
        </w:rPr>
        <w:t xml:space="preserve">o que se considere como resultado del esfuerzo y del trabajo </w:t>
      </w:r>
      <w:r w:rsidR="003C218D" w:rsidRPr="002F393D">
        <w:rPr>
          <w:rFonts w:ascii="Century Gothic" w:hAnsi="Century Gothic"/>
          <w:sz w:val="24"/>
          <w:szCs w:val="24"/>
        </w:rPr>
        <w:t xml:space="preserve">que viene de la producción primaria en especie </w:t>
      </w:r>
      <w:r w:rsidR="00804FBC" w:rsidRPr="002F393D">
        <w:rPr>
          <w:rFonts w:ascii="Century Gothic" w:hAnsi="Century Gothic"/>
          <w:sz w:val="24"/>
          <w:szCs w:val="24"/>
        </w:rPr>
        <w:t>o actividades productivas de los sectores, en el caso de</w:t>
      </w:r>
      <w:r w:rsidR="00AC56EA" w:rsidRPr="002F393D">
        <w:rPr>
          <w:rFonts w:ascii="Century Gothic" w:hAnsi="Century Gothic"/>
          <w:sz w:val="24"/>
          <w:szCs w:val="24"/>
        </w:rPr>
        <w:t xml:space="preserve"> P</w:t>
      </w:r>
      <w:r w:rsidR="00804FBC" w:rsidRPr="002F393D">
        <w:rPr>
          <w:rFonts w:ascii="Century Gothic" w:hAnsi="Century Gothic"/>
          <w:sz w:val="24"/>
          <w:szCs w:val="24"/>
        </w:rPr>
        <w:t>roductor</w:t>
      </w:r>
      <w:r w:rsidR="00AC56EA" w:rsidRPr="002F393D">
        <w:rPr>
          <w:rFonts w:ascii="Century Gothic" w:hAnsi="Century Gothic"/>
          <w:sz w:val="24"/>
          <w:szCs w:val="24"/>
        </w:rPr>
        <w:t>.-L</w:t>
      </w:r>
      <w:r w:rsidR="00804FBC" w:rsidRPr="002F393D">
        <w:rPr>
          <w:rFonts w:ascii="Century Gothic" w:hAnsi="Century Gothic"/>
          <w:sz w:val="24"/>
          <w:szCs w:val="24"/>
        </w:rPr>
        <w:t>a persona física y jurídica que directa o</w:t>
      </w:r>
      <w:r w:rsidR="00AC56EA" w:rsidRPr="002F393D">
        <w:rPr>
          <w:rFonts w:ascii="Century Gothic" w:hAnsi="Century Gothic"/>
          <w:sz w:val="24"/>
          <w:szCs w:val="24"/>
        </w:rPr>
        <w:t xml:space="preserve"> de</w:t>
      </w:r>
      <w:r w:rsidR="00804FBC" w:rsidRPr="002F393D">
        <w:rPr>
          <w:rFonts w:ascii="Century Gothic" w:hAnsi="Century Gothic"/>
          <w:sz w:val="24"/>
          <w:szCs w:val="24"/>
        </w:rPr>
        <w:t xml:space="preserve"> manera indirecta</w:t>
      </w:r>
      <w:r w:rsidR="00647012" w:rsidRPr="002F393D">
        <w:rPr>
          <w:rFonts w:ascii="Century Gothic" w:hAnsi="Century Gothic"/>
          <w:sz w:val="24"/>
          <w:szCs w:val="24"/>
        </w:rPr>
        <w:t xml:space="preserve"> se dedica a la producción, transformación industrialización, comercialización de productos de los sectores</w:t>
      </w:r>
      <w:r w:rsidR="00AC56EA" w:rsidRPr="002F393D">
        <w:rPr>
          <w:rFonts w:ascii="Century Gothic" w:hAnsi="Century Gothic"/>
          <w:sz w:val="24"/>
          <w:szCs w:val="24"/>
        </w:rPr>
        <w:t>, se entiende por</w:t>
      </w:r>
      <w:r w:rsidR="00647012" w:rsidRPr="002F393D">
        <w:rPr>
          <w:rFonts w:ascii="Century Gothic" w:hAnsi="Century Gothic"/>
          <w:sz w:val="24"/>
          <w:szCs w:val="24"/>
        </w:rPr>
        <w:t xml:space="preserve"> Reglamento</w:t>
      </w:r>
      <w:r w:rsidR="00AC56EA" w:rsidRPr="002F393D">
        <w:rPr>
          <w:rFonts w:ascii="Century Gothic" w:hAnsi="Century Gothic"/>
          <w:sz w:val="24"/>
          <w:szCs w:val="24"/>
        </w:rPr>
        <w:t>.-</w:t>
      </w:r>
      <w:r w:rsidR="00647012" w:rsidRPr="002F393D">
        <w:rPr>
          <w:rFonts w:ascii="Century Gothic" w:hAnsi="Century Gothic"/>
          <w:sz w:val="24"/>
          <w:szCs w:val="24"/>
        </w:rPr>
        <w:t xml:space="preserve"> </w:t>
      </w:r>
      <w:r w:rsidR="00AC56EA" w:rsidRPr="002F393D">
        <w:rPr>
          <w:rFonts w:ascii="Century Gothic" w:hAnsi="Century Gothic"/>
          <w:sz w:val="24"/>
          <w:szCs w:val="24"/>
        </w:rPr>
        <w:t>E</w:t>
      </w:r>
      <w:r w:rsidR="002E2BB5" w:rsidRPr="002F393D">
        <w:rPr>
          <w:rFonts w:ascii="Century Gothic" w:hAnsi="Century Gothic"/>
          <w:sz w:val="24"/>
          <w:szCs w:val="24"/>
        </w:rPr>
        <w:t xml:space="preserve">l presente Reglamento </w:t>
      </w:r>
      <w:r w:rsidR="00697AAB" w:rsidRPr="002F393D">
        <w:rPr>
          <w:rFonts w:ascii="Century Gothic" w:hAnsi="Century Gothic"/>
          <w:sz w:val="24"/>
          <w:szCs w:val="24"/>
        </w:rPr>
        <w:t xml:space="preserve">este tiene los objetivos particulares que son los que </w:t>
      </w:r>
      <w:r w:rsidR="009037A2" w:rsidRPr="002F393D">
        <w:rPr>
          <w:rFonts w:ascii="Century Gothic" w:hAnsi="Century Gothic"/>
          <w:sz w:val="24"/>
          <w:szCs w:val="24"/>
        </w:rPr>
        <w:t xml:space="preserve">vienen dentro del siguiente articulo </w:t>
      </w:r>
      <w:r w:rsidR="002B0B08" w:rsidRPr="002F393D">
        <w:rPr>
          <w:rFonts w:ascii="Century Gothic" w:hAnsi="Century Gothic"/>
          <w:sz w:val="24"/>
          <w:szCs w:val="24"/>
        </w:rPr>
        <w:t>y creo que es la parte de donde ya nos toca armarlo a todos</w:t>
      </w:r>
      <w:r w:rsidR="00AC56EA" w:rsidRPr="002F393D">
        <w:rPr>
          <w:rFonts w:ascii="Century Gothic" w:hAnsi="Century Gothic"/>
          <w:sz w:val="24"/>
          <w:szCs w:val="24"/>
        </w:rPr>
        <w:t>.</w:t>
      </w:r>
      <w:r w:rsidR="002B0B08" w:rsidRPr="002F393D">
        <w:rPr>
          <w:rFonts w:ascii="Century Gothic" w:hAnsi="Century Gothic"/>
          <w:sz w:val="24"/>
          <w:szCs w:val="24"/>
        </w:rPr>
        <w:t xml:space="preserve"> </w:t>
      </w:r>
      <w:r w:rsidR="00AC56EA" w:rsidRPr="002F393D">
        <w:rPr>
          <w:rFonts w:ascii="Century Gothic" w:hAnsi="Century Gothic"/>
          <w:sz w:val="24"/>
          <w:szCs w:val="24"/>
        </w:rPr>
        <w:t>L</w:t>
      </w:r>
      <w:r w:rsidR="002B0B08" w:rsidRPr="002F393D">
        <w:rPr>
          <w:rFonts w:ascii="Century Gothic" w:hAnsi="Century Gothic"/>
          <w:sz w:val="24"/>
          <w:szCs w:val="24"/>
        </w:rPr>
        <w:t xml:space="preserve">os artículos anteriores </w:t>
      </w:r>
      <w:r w:rsidR="00804FBC" w:rsidRPr="002F393D">
        <w:rPr>
          <w:rFonts w:ascii="Century Gothic" w:hAnsi="Century Gothic"/>
          <w:sz w:val="24"/>
          <w:szCs w:val="24"/>
        </w:rPr>
        <w:t xml:space="preserve"> </w:t>
      </w:r>
      <w:r w:rsidR="002B0B08" w:rsidRPr="002F393D">
        <w:rPr>
          <w:rFonts w:ascii="Century Gothic" w:hAnsi="Century Gothic"/>
          <w:sz w:val="24"/>
          <w:szCs w:val="24"/>
        </w:rPr>
        <w:t>determina</w:t>
      </w:r>
      <w:r w:rsidR="00304902" w:rsidRPr="002F393D">
        <w:rPr>
          <w:rFonts w:ascii="Century Gothic" w:hAnsi="Century Gothic"/>
          <w:sz w:val="24"/>
          <w:szCs w:val="24"/>
        </w:rPr>
        <w:t xml:space="preserve">n, </w:t>
      </w:r>
      <w:r w:rsidR="002B0B08" w:rsidRPr="002F393D">
        <w:rPr>
          <w:rFonts w:ascii="Century Gothic" w:hAnsi="Century Gothic"/>
          <w:sz w:val="24"/>
          <w:szCs w:val="24"/>
        </w:rPr>
        <w:t xml:space="preserve">el marco jurídico y la parte de inicio de cualquier reglamento </w:t>
      </w:r>
      <w:r w:rsidR="00E05AC6" w:rsidRPr="002F393D">
        <w:rPr>
          <w:rFonts w:ascii="Century Gothic" w:hAnsi="Century Gothic"/>
          <w:sz w:val="24"/>
          <w:szCs w:val="24"/>
        </w:rPr>
        <w:t>que tiene el Municipio</w:t>
      </w:r>
      <w:r w:rsidR="00304902" w:rsidRPr="002F393D">
        <w:rPr>
          <w:rFonts w:ascii="Century Gothic" w:hAnsi="Century Gothic"/>
          <w:sz w:val="24"/>
          <w:szCs w:val="24"/>
        </w:rPr>
        <w:t>,</w:t>
      </w:r>
      <w:r w:rsidR="00E05AC6" w:rsidRPr="002F393D">
        <w:rPr>
          <w:rFonts w:ascii="Century Gothic" w:hAnsi="Century Gothic"/>
          <w:sz w:val="24"/>
          <w:szCs w:val="24"/>
        </w:rPr>
        <w:t xml:space="preserve"> pero aquí es donde, para la comisión entra el proceso de análisis </w:t>
      </w:r>
      <w:r w:rsidR="00F634E0" w:rsidRPr="002F393D">
        <w:rPr>
          <w:rFonts w:ascii="Century Gothic" w:hAnsi="Century Gothic"/>
          <w:sz w:val="24"/>
          <w:szCs w:val="24"/>
        </w:rPr>
        <w:t>para todos y donde si me gustaría mucho que en estos días que podamos tener los estudios nos podamos llevar para analizar</w:t>
      </w:r>
      <w:r w:rsidR="004C45B7" w:rsidRPr="002F393D">
        <w:rPr>
          <w:rFonts w:ascii="Century Gothic" w:hAnsi="Century Gothic"/>
          <w:sz w:val="24"/>
          <w:szCs w:val="24"/>
        </w:rPr>
        <w:t xml:space="preserve"> </w:t>
      </w:r>
      <w:r w:rsidR="00F634E0" w:rsidRPr="002F393D">
        <w:rPr>
          <w:rFonts w:ascii="Century Gothic" w:hAnsi="Century Gothic"/>
          <w:sz w:val="24"/>
          <w:szCs w:val="24"/>
        </w:rPr>
        <w:t xml:space="preserve">y tal vez fortalecer estas ideas de lo que queremos como </w:t>
      </w:r>
      <w:r w:rsidR="008C43EB" w:rsidRPr="002F393D">
        <w:rPr>
          <w:rFonts w:ascii="Century Gothic" w:hAnsi="Century Gothic"/>
          <w:sz w:val="24"/>
          <w:szCs w:val="24"/>
        </w:rPr>
        <w:t>Reglamento para nosotros</w:t>
      </w:r>
      <w:r w:rsidR="004C45B7" w:rsidRPr="002F393D">
        <w:rPr>
          <w:rFonts w:ascii="Century Gothic" w:hAnsi="Century Gothic"/>
          <w:sz w:val="24"/>
          <w:szCs w:val="24"/>
        </w:rPr>
        <w:t xml:space="preserve"> </w:t>
      </w:r>
      <w:r w:rsidR="008C43EB" w:rsidRPr="002F393D">
        <w:rPr>
          <w:rFonts w:ascii="Century Gothic" w:hAnsi="Century Gothic"/>
          <w:sz w:val="24"/>
          <w:szCs w:val="24"/>
        </w:rPr>
        <w:t>el</w:t>
      </w:r>
      <w:r w:rsidR="004C45B7" w:rsidRPr="002F393D">
        <w:rPr>
          <w:rFonts w:ascii="Century Gothic" w:hAnsi="Century Gothic"/>
          <w:sz w:val="24"/>
          <w:szCs w:val="24"/>
        </w:rPr>
        <w:t xml:space="preserve"> </w:t>
      </w:r>
      <w:r w:rsidR="008C43EB" w:rsidRPr="002F393D">
        <w:rPr>
          <w:rFonts w:ascii="Century Gothic" w:hAnsi="Century Gothic"/>
          <w:sz w:val="24"/>
          <w:szCs w:val="24"/>
        </w:rPr>
        <w:t xml:space="preserve">tema de fortalecimiento </w:t>
      </w:r>
      <w:r w:rsidR="00304902" w:rsidRPr="002F393D">
        <w:rPr>
          <w:rFonts w:ascii="Century Gothic" w:hAnsi="Century Gothic"/>
          <w:sz w:val="24"/>
          <w:szCs w:val="24"/>
        </w:rPr>
        <w:t xml:space="preserve">para el </w:t>
      </w:r>
      <w:r w:rsidR="008C43EB" w:rsidRPr="002F393D">
        <w:rPr>
          <w:rFonts w:ascii="Century Gothic" w:hAnsi="Century Gothic"/>
          <w:sz w:val="24"/>
          <w:szCs w:val="24"/>
        </w:rPr>
        <w:t xml:space="preserve"> desarrollo</w:t>
      </w:r>
      <w:r w:rsidR="00433F4E" w:rsidRPr="002F393D">
        <w:rPr>
          <w:rFonts w:ascii="Century Gothic" w:hAnsi="Century Gothic"/>
          <w:sz w:val="24"/>
          <w:szCs w:val="24"/>
        </w:rPr>
        <w:t xml:space="preserve">, el fomento de la inversión de la actividad </w:t>
      </w:r>
      <w:r w:rsidR="00304902" w:rsidRPr="002F393D">
        <w:rPr>
          <w:rFonts w:ascii="Century Gothic" w:hAnsi="Century Gothic"/>
          <w:sz w:val="24"/>
          <w:szCs w:val="24"/>
        </w:rPr>
        <w:t>a</w:t>
      </w:r>
      <w:r w:rsidR="00433F4E" w:rsidRPr="002F393D">
        <w:rPr>
          <w:rFonts w:ascii="Century Gothic" w:hAnsi="Century Gothic"/>
          <w:sz w:val="24"/>
          <w:szCs w:val="24"/>
        </w:rPr>
        <w:t>gropecuaria, forestal y pesca</w:t>
      </w:r>
      <w:r w:rsidR="00304902" w:rsidRPr="002F393D">
        <w:rPr>
          <w:rFonts w:ascii="Century Gothic" w:hAnsi="Century Gothic"/>
          <w:sz w:val="24"/>
          <w:szCs w:val="24"/>
        </w:rPr>
        <w:t>,</w:t>
      </w:r>
      <w:r w:rsidR="00433F4E" w:rsidRPr="002F393D">
        <w:rPr>
          <w:rFonts w:ascii="Century Gothic" w:hAnsi="Century Gothic"/>
          <w:sz w:val="24"/>
          <w:szCs w:val="24"/>
        </w:rPr>
        <w:t xml:space="preserve"> es la parte importante</w:t>
      </w:r>
      <w:r w:rsidR="00304902" w:rsidRPr="002F393D">
        <w:rPr>
          <w:rFonts w:ascii="Century Gothic" w:hAnsi="Century Gothic"/>
          <w:sz w:val="24"/>
          <w:szCs w:val="24"/>
        </w:rPr>
        <w:t>;</w:t>
      </w:r>
      <w:r w:rsidR="00433F4E" w:rsidRPr="002F393D">
        <w:rPr>
          <w:rFonts w:ascii="Century Gothic" w:hAnsi="Century Gothic"/>
          <w:sz w:val="24"/>
          <w:szCs w:val="24"/>
        </w:rPr>
        <w:t xml:space="preserve"> establecer los mecanismos de la </w:t>
      </w:r>
      <w:r w:rsidR="00304902" w:rsidRPr="002F393D">
        <w:rPr>
          <w:rFonts w:ascii="Century Gothic" w:hAnsi="Century Gothic"/>
          <w:sz w:val="24"/>
          <w:szCs w:val="24"/>
        </w:rPr>
        <w:t>coordinación</w:t>
      </w:r>
      <w:r w:rsidR="00433F4E" w:rsidRPr="002F393D">
        <w:rPr>
          <w:rFonts w:ascii="Century Gothic" w:hAnsi="Century Gothic"/>
          <w:sz w:val="24"/>
          <w:szCs w:val="24"/>
        </w:rPr>
        <w:t xml:space="preserve"> entre el </w:t>
      </w:r>
      <w:r w:rsidR="00304902" w:rsidRPr="002F393D">
        <w:rPr>
          <w:rFonts w:ascii="Century Gothic" w:hAnsi="Century Gothic"/>
          <w:sz w:val="24"/>
          <w:szCs w:val="24"/>
        </w:rPr>
        <w:t>Gobierno</w:t>
      </w:r>
      <w:r w:rsidR="00433F4E" w:rsidRPr="002F393D">
        <w:rPr>
          <w:rFonts w:ascii="Century Gothic" w:hAnsi="Century Gothic"/>
          <w:sz w:val="24"/>
          <w:szCs w:val="24"/>
        </w:rPr>
        <w:t xml:space="preserve"> </w:t>
      </w:r>
      <w:r w:rsidR="00304902" w:rsidRPr="002F393D">
        <w:rPr>
          <w:rFonts w:ascii="Century Gothic" w:hAnsi="Century Gothic"/>
          <w:sz w:val="24"/>
          <w:szCs w:val="24"/>
        </w:rPr>
        <w:t>F</w:t>
      </w:r>
      <w:r w:rsidR="00433F4E" w:rsidRPr="002F393D">
        <w:rPr>
          <w:rFonts w:ascii="Century Gothic" w:hAnsi="Century Gothic"/>
          <w:sz w:val="24"/>
          <w:szCs w:val="24"/>
        </w:rPr>
        <w:t xml:space="preserve">ederal, el </w:t>
      </w:r>
      <w:r w:rsidR="00304902" w:rsidRPr="002F393D">
        <w:rPr>
          <w:rFonts w:ascii="Century Gothic" w:hAnsi="Century Gothic"/>
          <w:sz w:val="24"/>
          <w:szCs w:val="24"/>
        </w:rPr>
        <w:t>E</w:t>
      </w:r>
      <w:r w:rsidR="00433F4E" w:rsidRPr="002F393D">
        <w:rPr>
          <w:rFonts w:ascii="Century Gothic" w:hAnsi="Century Gothic"/>
          <w:sz w:val="24"/>
          <w:szCs w:val="24"/>
        </w:rPr>
        <w:t>stado y</w:t>
      </w:r>
      <w:r w:rsidR="00304902" w:rsidRPr="002F393D">
        <w:rPr>
          <w:rFonts w:ascii="Century Gothic" w:hAnsi="Century Gothic"/>
          <w:sz w:val="24"/>
          <w:szCs w:val="24"/>
        </w:rPr>
        <w:t xml:space="preserve"> el</w:t>
      </w:r>
      <w:r w:rsidR="00433F4E" w:rsidRPr="002F393D">
        <w:rPr>
          <w:rFonts w:ascii="Century Gothic" w:hAnsi="Century Gothic"/>
          <w:sz w:val="24"/>
          <w:szCs w:val="24"/>
        </w:rPr>
        <w:t xml:space="preserve"> Munici</w:t>
      </w:r>
      <w:r w:rsidR="00304902" w:rsidRPr="002F393D">
        <w:rPr>
          <w:rFonts w:ascii="Century Gothic" w:hAnsi="Century Gothic"/>
          <w:sz w:val="24"/>
          <w:szCs w:val="24"/>
        </w:rPr>
        <w:t>pio,</w:t>
      </w:r>
      <w:r w:rsidR="00433F4E" w:rsidRPr="002F393D">
        <w:rPr>
          <w:rFonts w:ascii="Century Gothic" w:hAnsi="Century Gothic"/>
          <w:sz w:val="24"/>
          <w:szCs w:val="24"/>
        </w:rPr>
        <w:t xml:space="preserve"> para preservar y restaurar el mejoramiento en el ámbito de los tres </w:t>
      </w:r>
      <w:r w:rsidR="007F4595" w:rsidRPr="002F393D">
        <w:rPr>
          <w:rFonts w:ascii="Century Gothic" w:hAnsi="Century Gothic"/>
          <w:sz w:val="24"/>
          <w:szCs w:val="24"/>
        </w:rPr>
        <w:t>sectores que tenemos</w:t>
      </w:r>
      <w:r w:rsidR="00304902" w:rsidRPr="002F393D">
        <w:rPr>
          <w:rFonts w:ascii="Century Gothic" w:hAnsi="Century Gothic"/>
          <w:sz w:val="24"/>
          <w:szCs w:val="24"/>
        </w:rPr>
        <w:t>.</w:t>
      </w:r>
      <w:r w:rsidR="007F4595" w:rsidRPr="002F393D">
        <w:rPr>
          <w:rFonts w:ascii="Century Gothic" w:hAnsi="Century Gothic"/>
          <w:sz w:val="24"/>
          <w:szCs w:val="24"/>
        </w:rPr>
        <w:t xml:space="preserve"> </w:t>
      </w:r>
      <w:r w:rsidR="00304902" w:rsidRPr="002F393D">
        <w:rPr>
          <w:rFonts w:ascii="Century Gothic" w:hAnsi="Century Gothic"/>
          <w:sz w:val="24"/>
          <w:szCs w:val="24"/>
        </w:rPr>
        <w:t>E</w:t>
      </w:r>
      <w:r w:rsidR="007F4595" w:rsidRPr="002F393D">
        <w:rPr>
          <w:rFonts w:ascii="Century Gothic" w:hAnsi="Century Gothic"/>
          <w:sz w:val="24"/>
          <w:szCs w:val="24"/>
        </w:rPr>
        <w:t>stablecer las directrices para fomentar los planes, proyectos, acercamientos, acrecentamientos de la infraestructura</w:t>
      </w:r>
      <w:r w:rsidR="00A210F0" w:rsidRPr="002F393D">
        <w:rPr>
          <w:rFonts w:ascii="Century Gothic" w:hAnsi="Century Gothic"/>
          <w:sz w:val="24"/>
          <w:szCs w:val="24"/>
        </w:rPr>
        <w:t xml:space="preserve"> productiva</w:t>
      </w:r>
      <w:r w:rsidR="007F4595" w:rsidRPr="002F393D">
        <w:rPr>
          <w:rFonts w:ascii="Century Gothic" w:hAnsi="Century Gothic"/>
          <w:sz w:val="24"/>
          <w:szCs w:val="24"/>
        </w:rPr>
        <w:t xml:space="preserve"> rural</w:t>
      </w:r>
      <w:r w:rsidR="00A210F0" w:rsidRPr="002F393D">
        <w:rPr>
          <w:rFonts w:ascii="Century Gothic" w:hAnsi="Century Gothic"/>
          <w:sz w:val="24"/>
          <w:szCs w:val="24"/>
        </w:rPr>
        <w:t>,</w:t>
      </w:r>
      <w:r w:rsidR="007F4595" w:rsidRPr="002F393D">
        <w:rPr>
          <w:rFonts w:ascii="Century Gothic" w:hAnsi="Century Gothic"/>
          <w:sz w:val="24"/>
          <w:szCs w:val="24"/>
        </w:rPr>
        <w:t xml:space="preserve"> fomentar lo </w:t>
      </w:r>
      <w:r w:rsidR="00A210F0" w:rsidRPr="002F393D">
        <w:rPr>
          <w:rFonts w:ascii="Century Gothic" w:hAnsi="Century Gothic"/>
          <w:sz w:val="24"/>
          <w:szCs w:val="24"/>
        </w:rPr>
        <w:t>q</w:t>
      </w:r>
      <w:r w:rsidR="007F4595" w:rsidRPr="002F393D">
        <w:rPr>
          <w:rFonts w:ascii="Century Gothic" w:hAnsi="Century Gothic"/>
          <w:sz w:val="24"/>
          <w:szCs w:val="24"/>
        </w:rPr>
        <w:t>ue es la adopción de métodos</w:t>
      </w:r>
      <w:r w:rsidR="00A210F0" w:rsidRPr="002F393D">
        <w:rPr>
          <w:rFonts w:ascii="Century Gothic" w:hAnsi="Century Gothic"/>
          <w:sz w:val="24"/>
          <w:szCs w:val="24"/>
        </w:rPr>
        <w:t xml:space="preserve"> </w:t>
      </w:r>
      <w:r w:rsidR="00827829" w:rsidRPr="002F393D">
        <w:rPr>
          <w:rFonts w:ascii="Century Gothic" w:hAnsi="Century Gothic"/>
          <w:sz w:val="24"/>
          <w:szCs w:val="24"/>
        </w:rPr>
        <w:t>científicos</w:t>
      </w:r>
      <w:r w:rsidR="00FE021A" w:rsidRPr="002F393D">
        <w:rPr>
          <w:rFonts w:ascii="Century Gothic" w:hAnsi="Century Gothic"/>
          <w:sz w:val="24"/>
          <w:szCs w:val="24"/>
        </w:rPr>
        <w:t xml:space="preserve"> y medidas tecnológicas</w:t>
      </w:r>
      <w:r w:rsidR="00304902" w:rsidRPr="002F393D">
        <w:rPr>
          <w:rFonts w:ascii="Century Gothic" w:hAnsi="Century Gothic"/>
          <w:sz w:val="24"/>
          <w:szCs w:val="24"/>
        </w:rPr>
        <w:t xml:space="preserve"> que</w:t>
      </w:r>
      <w:r w:rsidR="00FE021A" w:rsidRPr="002F393D">
        <w:rPr>
          <w:rFonts w:ascii="Century Gothic" w:hAnsi="Century Gothic"/>
          <w:sz w:val="24"/>
          <w:szCs w:val="24"/>
        </w:rPr>
        <w:t xml:space="preserve"> garan</w:t>
      </w:r>
      <w:r w:rsidR="00304902" w:rsidRPr="002F393D">
        <w:rPr>
          <w:rFonts w:ascii="Century Gothic" w:hAnsi="Century Gothic"/>
          <w:sz w:val="24"/>
          <w:szCs w:val="24"/>
        </w:rPr>
        <w:t>ticen</w:t>
      </w:r>
      <w:r w:rsidR="00FE021A" w:rsidRPr="002F393D">
        <w:rPr>
          <w:rFonts w:ascii="Century Gothic" w:hAnsi="Century Gothic"/>
          <w:sz w:val="24"/>
          <w:szCs w:val="24"/>
        </w:rPr>
        <w:t xml:space="preserve"> la existencia </w:t>
      </w:r>
      <w:r w:rsidR="0061112A" w:rsidRPr="002F393D">
        <w:rPr>
          <w:rFonts w:ascii="Century Gothic" w:hAnsi="Century Gothic"/>
          <w:sz w:val="24"/>
          <w:szCs w:val="24"/>
        </w:rPr>
        <w:t>de políticas públicas y Municipales</w:t>
      </w:r>
      <w:r w:rsidR="00304902" w:rsidRPr="002F393D">
        <w:rPr>
          <w:rFonts w:ascii="Century Gothic" w:hAnsi="Century Gothic"/>
          <w:sz w:val="24"/>
          <w:szCs w:val="24"/>
        </w:rPr>
        <w:t>,</w:t>
      </w:r>
      <w:r w:rsidR="0061112A" w:rsidRPr="002F393D">
        <w:rPr>
          <w:rFonts w:ascii="Century Gothic" w:hAnsi="Century Gothic"/>
          <w:sz w:val="24"/>
          <w:szCs w:val="24"/>
        </w:rPr>
        <w:t xml:space="preserve"> que vayan directas a este sector</w:t>
      </w:r>
      <w:r w:rsidR="00304902" w:rsidRPr="002F393D">
        <w:rPr>
          <w:rFonts w:ascii="Century Gothic" w:hAnsi="Century Gothic"/>
          <w:sz w:val="24"/>
          <w:szCs w:val="24"/>
        </w:rPr>
        <w:t>,</w:t>
      </w:r>
      <w:r w:rsidR="0061112A" w:rsidRPr="002F393D">
        <w:rPr>
          <w:rFonts w:ascii="Century Gothic" w:hAnsi="Century Gothic"/>
          <w:sz w:val="24"/>
          <w:szCs w:val="24"/>
        </w:rPr>
        <w:t xml:space="preserve"> que lleven prácticamente una</w:t>
      </w:r>
      <w:r w:rsidR="001B77D1" w:rsidRPr="002F393D">
        <w:rPr>
          <w:rFonts w:ascii="Century Gothic" w:hAnsi="Century Gothic"/>
          <w:sz w:val="24"/>
          <w:szCs w:val="24"/>
        </w:rPr>
        <w:t xml:space="preserve"> homogeneidad</w:t>
      </w:r>
      <w:r w:rsidR="0061112A" w:rsidRPr="002F393D">
        <w:rPr>
          <w:rFonts w:ascii="Century Gothic" w:hAnsi="Century Gothic"/>
          <w:sz w:val="24"/>
          <w:szCs w:val="24"/>
        </w:rPr>
        <w:t xml:space="preserve"> en todos los aspectos</w:t>
      </w:r>
      <w:r w:rsidR="001B77D1" w:rsidRPr="002F393D">
        <w:rPr>
          <w:rFonts w:ascii="Century Gothic" w:hAnsi="Century Gothic"/>
          <w:sz w:val="24"/>
          <w:szCs w:val="24"/>
        </w:rPr>
        <w:t>,</w:t>
      </w:r>
      <w:r w:rsidR="0061112A" w:rsidRPr="002F393D">
        <w:rPr>
          <w:rFonts w:ascii="Century Gothic" w:hAnsi="Century Gothic"/>
          <w:sz w:val="24"/>
          <w:szCs w:val="24"/>
        </w:rPr>
        <w:t xml:space="preserve"> cuidando obviamente no estar fuera del marco de ley</w:t>
      </w:r>
      <w:r w:rsidR="001B77D1" w:rsidRPr="002F393D">
        <w:rPr>
          <w:rFonts w:ascii="Century Gothic" w:hAnsi="Century Gothic"/>
          <w:sz w:val="24"/>
          <w:szCs w:val="24"/>
        </w:rPr>
        <w:t>,</w:t>
      </w:r>
      <w:r w:rsidR="0061112A" w:rsidRPr="002F393D">
        <w:rPr>
          <w:rFonts w:ascii="Century Gothic" w:hAnsi="Century Gothic"/>
          <w:sz w:val="24"/>
          <w:szCs w:val="24"/>
        </w:rPr>
        <w:t xml:space="preserve"> así también el hecho de establecer cuáles son las obligaciones y las competencias que vamos a tener como autoridad Municipal</w:t>
      </w:r>
      <w:r w:rsidR="001B77D1" w:rsidRPr="002F393D">
        <w:rPr>
          <w:rFonts w:ascii="Century Gothic" w:hAnsi="Century Gothic"/>
          <w:sz w:val="24"/>
          <w:szCs w:val="24"/>
        </w:rPr>
        <w:t>.</w:t>
      </w:r>
      <w:r w:rsidR="0061112A" w:rsidRPr="002F393D">
        <w:rPr>
          <w:rFonts w:ascii="Century Gothic" w:hAnsi="Century Gothic"/>
          <w:sz w:val="24"/>
          <w:szCs w:val="24"/>
        </w:rPr>
        <w:t xml:space="preserve"> </w:t>
      </w:r>
      <w:r w:rsidR="001B77D1" w:rsidRPr="002F393D">
        <w:rPr>
          <w:rFonts w:ascii="Century Gothic" w:hAnsi="Century Gothic"/>
          <w:sz w:val="24"/>
          <w:szCs w:val="24"/>
        </w:rPr>
        <w:t>C</w:t>
      </w:r>
      <w:r w:rsidR="0061112A" w:rsidRPr="002F393D">
        <w:rPr>
          <w:rFonts w:ascii="Century Gothic" w:hAnsi="Century Gothic"/>
          <w:sz w:val="24"/>
          <w:szCs w:val="24"/>
        </w:rPr>
        <w:t>omo parte del esquema de trabajo</w:t>
      </w:r>
      <w:r w:rsidR="001B77D1" w:rsidRPr="002F393D">
        <w:rPr>
          <w:rFonts w:ascii="Century Gothic" w:hAnsi="Century Gothic"/>
          <w:sz w:val="24"/>
          <w:szCs w:val="24"/>
        </w:rPr>
        <w:t>,</w:t>
      </w:r>
      <w:r w:rsidR="0061112A" w:rsidRPr="002F393D">
        <w:rPr>
          <w:rFonts w:ascii="Century Gothic" w:hAnsi="Century Gothic"/>
          <w:sz w:val="24"/>
          <w:szCs w:val="24"/>
        </w:rPr>
        <w:t xml:space="preserve"> </w:t>
      </w:r>
      <w:r w:rsidR="00C173C0" w:rsidRPr="002F393D">
        <w:rPr>
          <w:rFonts w:ascii="Century Gothic" w:hAnsi="Century Gothic"/>
          <w:sz w:val="24"/>
          <w:szCs w:val="24"/>
        </w:rPr>
        <w:t>cuáles</w:t>
      </w:r>
      <w:r w:rsidR="0061112A" w:rsidRPr="002F393D">
        <w:rPr>
          <w:rFonts w:ascii="Century Gothic" w:hAnsi="Century Gothic"/>
          <w:sz w:val="24"/>
          <w:szCs w:val="24"/>
        </w:rPr>
        <w:t xml:space="preserve"> son las autoridades que van</w:t>
      </w:r>
      <w:r w:rsidR="001B77D1" w:rsidRPr="002F393D">
        <w:rPr>
          <w:rFonts w:ascii="Century Gothic" w:hAnsi="Century Gothic"/>
          <w:sz w:val="24"/>
          <w:szCs w:val="24"/>
        </w:rPr>
        <w:t xml:space="preserve"> a</w:t>
      </w:r>
      <w:r w:rsidR="0061112A" w:rsidRPr="002F393D">
        <w:rPr>
          <w:rFonts w:ascii="Century Gothic" w:hAnsi="Century Gothic"/>
          <w:sz w:val="24"/>
          <w:szCs w:val="24"/>
        </w:rPr>
        <w:t xml:space="preserve"> trabaj</w:t>
      </w:r>
      <w:r w:rsidR="001B77D1" w:rsidRPr="002F393D">
        <w:rPr>
          <w:rFonts w:ascii="Century Gothic" w:hAnsi="Century Gothic"/>
          <w:sz w:val="24"/>
          <w:szCs w:val="24"/>
        </w:rPr>
        <w:t xml:space="preserve">ar </w:t>
      </w:r>
      <w:r w:rsidR="0061112A" w:rsidRPr="002F393D">
        <w:rPr>
          <w:rFonts w:ascii="Century Gothic" w:hAnsi="Century Gothic"/>
          <w:sz w:val="24"/>
          <w:szCs w:val="24"/>
        </w:rPr>
        <w:t>en equipo</w:t>
      </w:r>
      <w:r w:rsidR="001B77D1" w:rsidRPr="002F393D">
        <w:rPr>
          <w:rFonts w:ascii="Century Gothic" w:hAnsi="Century Gothic"/>
          <w:sz w:val="24"/>
          <w:szCs w:val="24"/>
        </w:rPr>
        <w:t xml:space="preserve">, </w:t>
      </w:r>
      <w:r w:rsidR="0061112A" w:rsidRPr="002F393D">
        <w:rPr>
          <w:rFonts w:ascii="Century Gothic" w:hAnsi="Century Gothic"/>
          <w:sz w:val="24"/>
          <w:szCs w:val="24"/>
        </w:rPr>
        <w:t>que</w:t>
      </w:r>
      <w:r w:rsidR="00C173C0" w:rsidRPr="002F393D">
        <w:rPr>
          <w:rFonts w:ascii="Century Gothic" w:hAnsi="Century Gothic"/>
          <w:sz w:val="24"/>
          <w:szCs w:val="24"/>
        </w:rPr>
        <w:t xml:space="preserve"> </w:t>
      </w:r>
      <w:r w:rsidR="0061112A" w:rsidRPr="002F393D">
        <w:rPr>
          <w:rFonts w:ascii="Century Gothic" w:hAnsi="Century Gothic"/>
          <w:sz w:val="24"/>
          <w:szCs w:val="24"/>
        </w:rPr>
        <w:t>van</w:t>
      </w:r>
      <w:r w:rsidR="00C173C0" w:rsidRPr="002F393D">
        <w:rPr>
          <w:rFonts w:ascii="Century Gothic" w:hAnsi="Century Gothic"/>
          <w:sz w:val="24"/>
          <w:szCs w:val="24"/>
        </w:rPr>
        <w:t xml:space="preserve"> a</w:t>
      </w:r>
      <w:r w:rsidR="0061112A" w:rsidRPr="002F393D">
        <w:rPr>
          <w:rFonts w:ascii="Century Gothic" w:hAnsi="Century Gothic"/>
          <w:sz w:val="24"/>
          <w:szCs w:val="24"/>
        </w:rPr>
        <w:t xml:space="preserve"> hacer autoridades competentes</w:t>
      </w:r>
      <w:r w:rsidR="001B77D1" w:rsidRPr="002F393D">
        <w:rPr>
          <w:rFonts w:ascii="Century Gothic" w:hAnsi="Century Gothic"/>
          <w:sz w:val="24"/>
          <w:szCs w:val="24"/>
        </w:rPr>
        <w:t>,</w:t>
      </w:r>
      <w:r w:rsidR="0061112A" w:rsidRPr="002F393D">
        <w:rPr>
          <w:rFonts w:ascii="Century Gothic" w:hAnsi="Century Gothic"/>
          <w:sz w:val="24"/>
          <w:szCs w:val="24"/>
        </w:rPr>
        <w:t xml:space="preserve"> dentro del reglamento obviamente Munici</w:t>
      </w:r>
      <w:r w:rsidR="001B77D1" w:rsidRPr="002F393D">
        <w:rPr>
          <w:rFonts w:ascii="Century Gothic" w:hAnsi="Century Gothic"/>
          <w:sz w:val="24"/>
          <w:szCs w:val="24"/>
        </w:rPr>
        <w:t>pal</w:t>
      </w:r>
      <w:r w:rsidR="0061112A" w:rsidRPr="002F393D">
        <w:rPr>
          <w:rFonts w:ascii="Century Gothic" w:hAnsi="Century Gothic"/>
          <w:sz w:val="24"/>
          <w:szCs w:val="24"/>
        </w:rPr>
        <w:t xml:space="preserve"> la </w:t>
      </w:r>
      <w:r w:rsidR="001B77D1" w:rsidRPr="002F393D">
        <w:rPr>
          <w:rFonts w:ascii="Century Gothic" w:hAnsi="Century Gothic"/>
          <w:sz w:val="24"/>
          <w:szCs w:val="24"/>
        </w:rPr>
        <w:t>D</w:t>
      </w:r>
      <w:r w:rsidR="0061112A" w:rsidRPr="002F393D">
        <w:rPr>
          <w:rFonts w:ascii="Century Gothic" w:hAnsi="Century Gothic"/>
          <w:sz w:val="24"/>
          <w:szCs w:val="24"/>
        </w:rPr>
        <w:t>irección</w:t>
      </w:r>
      <w:r w:rsidR="001B77D1" w:rsidRPr="002F393D">
        <w:rPr>
          <w:rFonts w:ascii="Century Gothic" w:hAnsi="Century Gothic"/>
          <w:sz w:val="24"/>
          <w:szCs w:val="24"/>
        </w:rPr>
        <w:t xml:space="preserve"> </w:t>
      </w:r>
      <w:r w:rsidR="0061112A" w:rsidRPr="002F393D">
        <w:rPr>
          <w:rFonts w:ascii="Century Gothic" w:hAnsi="Century Gothic"/>
          <w:sz w:val="24"/>
          <w:szCs w:val="24"/>
        </w:rPr>
        <w:t xml:space="preserve">de </w:t>
      </w:r>
      <w:r w:rsidR="001B77D1" w:rsidRPr="002F393D">
        <w:rPr>
          <w:rFonts w:ascii="Century Gothic" w:hAnsi="Century Gothic"/>
          <w:sz w:val="24"/>
          <w:szCs w:val="24"/>
        </w:rPr>
        <w:t>f</w:t>
      </w:r>
      <w:r w:rsidR="0061112A" w:rsidRPr="002F393D">
        <w:rPr>
          <w:rFonts w:ascii="Century Gothic" w:hAnsi="Century Gothic"/>
          <w:sz w:val="24"/>
          <w:szCs w:val="24"/>
        </w:rPr>
        <w:t xml:space="preserve">omento </w:t>
      </w:r>
      <w:r w:rsidR="003002A2" w:rsidRPr="002F393D">
        <w:rPr>
          <w:rFonts w:ascii="Century Gothic" w:hAnsi="Century Gothic"/>
          <w:sz w:val="24"/>
          <w:szCs w:val="24"/>
        </w:rPr>
        <w:t>Forestal y Pesca</w:t>
      </w:r>
      <w:r w:rsidR="00A21353" w:rsidRPr="002F393D">
        <w:rPr>
          <w:rFonts w:ascii="Century Gothic" w:hAnsi="Century Gothic"/>
          <w:sz w:val="24"/>
          <w:szCs w:val="24"/>
        </w:rPr>
        <w:t>,</w:t>
      </w:r>
      <w:r w:rsidR="003002A2" w:rsidRPr="002F393D">
        <w:rPr>
          <w:rFonts w:ascii="Century Gothic" w:hAnsi="Century Gothic"/>
          <w:sz w:val="24"/>
          <w:szCs w:val="24"/>
        </w:rPr>
        <w:t xml:space="preserve"> que es la propuesta</w:t>
      </w:r>
      <w:r w:rsidR="00A21353" w:rsidRPr="002F393D">
        <w:rPr>
          <w:rFonts w:ascii="Century Gothic" w:hAnsi="Century Gothic"/>
          <w:sz w:val="24"/>
          <w:szCs w:val="24"/>
        </w:rPr>
        <w:t>,</w:t>
      </w:r>
      <w:r w:rsidR="003002A2" w:rsidRPr="002F393D">
        <w:rPr>
          <w:rFonts w:ascii="Century Gothic" w:hAnsi="Century Gothic"/>
          <w:sz w:val="24"/>
          <w:szCs w:val="24"/>
        </w:rPr>
        <w:t xml:space="preserve"> que vamos a ver</w:t>
      </w:r>
      <w:r w:rsidR="00A21353" w:rsidRPr="002F393D">
        <w:rPr>
          <w:rFonts w:ascii="Century Gothic" w:hAnsi="Century Gothic"/>
          <w:sz w:val="24"/>
          <w:szCs w:val="24"/>
        </w:rPr>
        <w:t>;</w:t>
      </w:r>
      <w:r w:rsidR="003002A2" w:rsidRPr="002F393D">
        <w:rPr>
          <w:rFonts w:ascii="Century Gothic" w:hAnsi="Century Gothic"/>
          <w:sz w:val="24"/>
          <w:szCs w:val="24"/>
        </w:rPr>
        <w:t xml:space="preserve"> para darle a la Dirección de Turismo y Desarrollo Económico cierta apertura porque sé que la carga es totalmente diferente</w:t>
      </w:r>
      <w:r w:rsidR="00A21353" w:rsidRPr="002F393D">
        <w:rPr>
          <w:rFonts w:ascii="Century Gothic" w:hAnsi="Century Gothic"/>
          <w:sz w:val="24"/>
          <w:szCs w:val="24"/>
        </w:rPr>
        <w:t>,</w:t>
      </w:r>
      <w:r w:rsidR="003002A2" w:rsidRPr="002F393D">
        <w:rPr>
          <w:rFonts w:ascii="Century Gothic" w:hAnsi="Century Gothic"/>
          <w:sz w:val="24"/>
          <w:szCs w:val="24"/>
        </w:rPr>
        <w:t xml:space="preserve"> la </w:t>
      </w:r>
      <w:r w:rsidR="006A3B13" w:rsidRPr="002F393D">
        <w:rPr>
          <w:rFonts w:ascii="Century Gothic" w:hAnsi="Century Gothic"/>
          <w:sz w:val="24"/>
          <w:szCs w:val="24"/>
        </w:rPr>
        <w:t>Dirección</w:t>
      </w:r>
      <w:r w:rsidR="003002A2" w:rsidRPr="002F393D">
        <w:rPr>
          <w:rFonts w:ascii="Century Gothic" w:hAnsi="Century Gothic"/>
          <w:sz w:val="24"/>
          <w:szCs w:val="24"/>
        </w:rPr>
        <w:t xml:space="preserve"> de Bomberos y </w:t>
      </w:r>
      <w:r w:rsidR="006A3B13" w:rsidRPr="002F393D">
        <w:rPr>
          <w:rFonts w:ascii="Century Gothic" w:hAnsi="Century Gothic"/>
          <w:sz w:val="24"/>
          <w:szCs w:val="24"/>
        </w:rPr>
        <w:t>Protección</w:t>
      </w:r>
      <w:r w:rsidR="003002A2" w:rsidRPr="002F393D">
        <w:rPr>
          <w:rFonts w:ascii="Century Gothic" w:hAnsi="Century Gothic"/>
          <w:sz w:val="24"/>
          <w:szCs w:val="24"/>
        </w:rPr>
        <w:t xml:space="preserve"> Civil que lo vimos con</w:t>
      </w:r>
      <w:r w:rsidR="006A3B13" w:rsidRPr="002F393D">
        <w:rPr>
          <w:rFonts w:ascii="Century Gothic" w:hAnsi="Century Gothic"/>
          <w:sz w:val="24"/>
          <w:szCs w:val="24"/>
        </w:rPr>
        <w:t xml:space="preserve"> el tema</w:t>
      </w:r>
      <w:r w:rsidR="00A21353" w:rsidRPr="002F393D">
        <w:rPr>
          <w:rFonts w:ascii="Century Gothic" w:hAnsi="Century Gothic"/>
          <w:sz w:val="24"/>
          <w:szCs w:val="24"/>
        </w:rPr>
        <w:t>,</w:t>
      </w:r>
      <w:r w:rsidR="006A3B13" w:rsidRPr="002F393D">
        <w:rPr>
          <w:rFonts w:ascii="Century Gothic" w:hAnsi="Century Gothic"/>
          <w:sz w:val="24"/>
          <w:szCs w:val="24"/>
        </w:rPr>
        <w:t xml:space="preserve"> de</w:t>
      </w:r>
      <w:r w:rsidR="003002A2" w:rsidRPr="002F393D">
        <w:rPr>
          <w:rFonts w:ascii="Century Gothic" w:hAnsi="Century Gothic"/>
          <w:sz w:val="24"/>
          <w:szCs w:val="24"/>
        </w:rPr>
        <w:t xml:space="preserve"> la carga de trabajo en conjunto</w:t>
      </w:r>
      <w:r w:rsidR="006A3B13" w:rsidRPr="002F393D">
        <w:rPr>
          <w:rFonts w:ascii="Century Gothic" w:hAnsi="Century Gothic"/>
          <w:sz w:val="24"/>
          <w:szCs w:val="24"/>
        </w:rPr>
        <w:t>,</w:t>
      </w:r>
      <w:r w:rsidR="003002A2" w:rsidRPr="002F393D">
        <w:rPr>
          <w:rFonts w:ascii="Century Gothic" w:hAnsi="Century Gothic"/>
          <w:sz w:val="24"/>
          <w:szCs w:val="24"/>
        </w:rPr>
        <w:t xml:space="preserve"> Ejidos y </w:t>
      </w:r>
      <w:r w:rsidR="006A3B13" w:rsidRPr="002F393D">
        <w:rPr>
          <w:rFonts w:ascii="Century Gothic" w:hAnsi="Century Gothic"/>
          <w:sz w:val="24"/>
          <w:szCs w:val="24"/>
        </w:rPr>
        <w:t>Protección</w:t>
      </w:r>
      <w:r w:rsidR="003002A2" w:rsidRPr="002F393D">
        <w:rPr>
          <w:rFonts w:ascii="Century Gothic" w:hAnsi="Century Gothic"/>
          <w:sz w:val="24"/>
          <w:szCs w:val="24"/>
        </w:rPr>
        <w:t xml:space="preserve"> Civil</w:t>
      </w:r>
      <w:r w:rsidR="006A3B13" w:rsidRPr="002F393D">
        <w:rPr>
          <w:rFonts w:ascii="Century Gothic" w:hAnsi="Century Gothic"/>
          <w:sz w:val="24"/>
          <w:szCs w:val="24"/>
        </w:rPr>
        <w:t>, la Dirección de Seguridad Publica, la Dirección de Desarrollo Urbano y Medio Ambiente, la Protección a la Montaña</w:t>
      </w:r>
      <w:r w:rsidR="00A21353" w:rsidRPr="002F393D">
        <w:rPr>
          <w:rFonts w:ascii="Century Gothic" w:hAnsi="Century Gothic"/>
          <w:sz w:val="24"/>
          <w:szCs w:val="24"/>
        </w:rPr>
        <w:t>,</w:t>
      </w:r>
      <w:r w:rsidR="006A3B13" w:rsidRPr="002F393D">
        <w:rPr>
          <w:rFonts w:ascii="Century Gothic" w:hAnsi="Century Gothic"/>
          <w:sz w:val="24"/>
          <w:szCs w:val="24"/>
        </w:rPr>
        <w:t xml:space="preserve"> el cuidado del plan  municipal de desarrollo</w:t>
      </w:r>
      <w:r w:rsidR="00A21353" w:rsidRPr="002F393D">
        <w:rPr>
          <w:rFonts w:ascii="Century Gothic" w:hAnsi="Century Gothic"/>
          <w:sz w:val="24"/>
          <w:szCs w:val="24"/>
        </w:rPr>
        <w:t xml:space="preserve">, </w:t>
      </w:r>
      <w:r w:rsidR="006A3B13" w:rsidRPr="002F393D">
        <w:rPr>
          <w:rFonts w:ascii="Century Gothic" w:hAnsi="Century Gothic"/>
          <w:sz w:val="24"/>
          <w:szCs w:val="24"/>
        </w:rPr>
        <w:t xml:space="preserve">la Dirección de Servicios Públicos Municipales y bueno las demás autoridades que en el ámbito de </w:t>
      </w:r>
      <w:r w:rsidR="00A21353" w:rsidRPr="002F393D">
        <w:rPr>
          <w:rFonts w:ascii="Century Gothic" w:hAnsi="Century Gothic"/>
          <w:sz w:val="24"/>
          <w:szCs w:val="24"/>
        </w:rPr>
        <w:t>su</w:t>
      </w:r>
      <w:r w:rsidR="006A3B13" w:rsidRPr="002F393D">
        <w:rPr>
          <w:rFonts w:ascii="Century Gothic" w:hAnsi="Century Gothic"/>
          <w:sz w:val="24"/>
          <w:szCs w:val="24"/>
        </w:rPr>
        <w:t xml:space="preserve"> competencia pues </w:t>
      </w:r>
      <w:r w:rsidR="006A3B13" w:rsidRPr="002F393D">
        <w:rPr>
          <w:rFonts w:ascii="Century Gothic" w:hAnsi="Century Gothic"/>
          <w:sz w:val="24"/>
          <w:szCs w:val="24"/>
        </w:rPr>
        <w:lastRenderedPageBreak/>
        <w:t xml:space="preserve">lleguen hasta el </w:t>
      </w:r>
      <w:r w:rsidR="00A21353" w:rsidRPr="002F393D">
        <w:rPr>
          <w:rFonts w:ascii="Century Gothic" w:hAnsi="Century Gothic"/>
          <w:sz w:val="24"/>
          <w:szCs w:val="24"/>
        </w:rPr>
        <w:t>P</w:t>
      </w:r>
      <w:r w:rsidR="006A3B13" w:rsidRPr="002F393D">
        <w:rPr>
          <w:rFonts w:ascii="Century Gothic" w:hAnsi="Century Gothic"/>
          <w:sz w:val="24"/>
          <w:szCs w:val="24"/>
        </w:rPr>
        <w:t>residente municipal</w:t>
      </w:r>
      <w:r w:rsidR="002B1732" w:rsidRPr="002F393D">
        <w:rPr>
          <w:rFonts w:ascii="Century Gothic" w:hAnsi="Century Gothic"/>
          <w:sz w:val="24"/>
          <w:szCs w:val="24"/>
        </w:rPr>
        <w:t xml:space="preserve"> y</w:t>
      </w:r>
      <w:r w:rsidR="006A3B13" w:rsidRPr="002F393D">
        <w:rPr>
          <w:rFonts w:ascii="Century Gothic" w:hAnsi="Century Gothic"/>
          <w:sz w:val="24"/>
          <w:szCs w:val="24"/>
        </w:rPr>
        <w:t xml:space="preserve"> </w:t>
      </w:r>
      <w:r w:rsidR="002B1732" w:rsidRPr="002F393D">
        <w:rPr>
          <w:rFonts w:ascii="Century Gothic" w:hAnsi="Century Gothic"/>
          <w:sz w:val="24"/>
          <w:szCs w:val="24"/>
        </w:rPr>
        <w:t xml:space="preserve">les </w:t>
      </w:r>
      <w:r w:rsidR="00815939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>dé</w:t>
      </w:r>
      <w:r w:rsidR="002B1732" w:rsidRPr="002F393D">
        <w:rPr>
          <w:rFonts w:ascii="Century Gothic" w:hAnsi="Century Gothic"/>
          <w:sz w:val="24"/>
          <w:szCs w:val="24"/>
        </w:rPr>
        <w:t xml:space="preserve"> las facultades que requieran a los organismos descentralizados por parte de la administración publica en su respectiva competencia</w:t>
      </w:r>
      <w:r w:rsidR="00A21353" w:rsidRPr="002F393D">
        <w:rPr>
          <w:rFonts w:ascii="Century Gothic" w:hAnsi="Century Gothic"/>
          <w:sz w:val="24"/>
          <w:szCs w:val="24"/>
        </w:rPr>
        <w:t xml:space="preserve">, </w:t>
      </w:r>
      <w:r w:rsidR="002B1732" w:rsidRPr="002F393D">
        <w:rPr>
          <w:rFonts w:ascii="Century Gothic" w:hAnsi="Century Gothic"/>
          <w:sz w:val="24"/>
          <w:szCs w:val="24"/>
        </w:rPr>
        <w:t xml:space="preserve">nos referimos </w:t>
      </w:r>
      <w:r w:rsidR="00154F1C" w:rsidRPr="002F393D">
        <w:rPr>
          <w:rFonts w:ascii="Century Gothic" w:hAnsi="Century Gothic"/>
          <w:sz w:val="24"/>
          <w:szCs w:val="24"/>
        </w:rPr>
        <w:t>al</w:t>
      </w:r>
      <w:r w:rsidR="002B1732" w:rsidRPr="002F393D">
        <w:rPr>
          <w:rFonts w:ascii="Century Gothic" w:hAnsi="Century Gothic"/>
          <w:sz w:val="24"/>
          <w:szCs w:val="24"/>
        </w:rPr>
        <w:t xml:space="preserve"> trabajo </w:t>
      </w:r>
      <w:r w:rsidR="00396657" w:rsidRPr="002F393D">
        <w:rPr>
          <w:rFonts w:ascii="Century Gothic" w:hAnsi="Century Gothic"/>
          <w:sz w:val="24"/>
          <w:szCs w:val="24"/>
        </w:rPr>
        <w:t>en equipo</w:t>
      </w:r>
      <w:r w:rsidR="00154F1C" w:rsidRPr="002F393D">
        <w:rPr>
          <w:rFonts w:ascii="Century Gothic" w:hAnsi="Century Gothic"/>
          <w:sz w:val="24"/>
          <w:szCs w:val="24"/>
        </w:rPr>
        <w:t xml:space="preserve"> tanto en deportes, en cultura que son parte</w:t>
      </w:r>
      <w:r w:rsidR="001234E3" w:rsidRPr="002F393D">
        <w:rPr>
          <w:rFonts w:ascii="Century Gothic" w:hAnsi="Century Gothic"/>
          <w:sz w:val="24"/>
          <w:szCs w:val="24"/>
        </w:rPr>
        <w:t xml:space="preserve"> de </w:t>
      </w:r>
      <w:r w:rsidR="00154F1C" w:rsidRPr="002F393D">
        <w:rPr>
          <w:rFonts w:ascii="Century Gothic" w:hAnsi="Century Gothic"/>
          <w:sz w:val="24"/>
          <w:szCs w:val="24"/>
        </w:rPr>
        <w:t>la colaboración en los tres niveles de gobierno va</w:t>
      </w:r>
      <w:r w:rsidR="00815939" w:rsidRPr="002F393D">
        <w:rPr>
          <w:rFonts w:ascii="Century Gothic" w:hAnsi="Century Gothic"/>
          <w:sz w:val="24"/>
          <w:szCs w:val="24"/>
        </w:rPr>
        <w:t xml:space="preserve"> a </w:t>
      </w:r>
      <w:r w:rsidR="00154F1C" w:rsidRPr="002F393D">
        <w:rPr>
          <w:rFonts w:ascii="Century Gothic" w:hAnsi="Century Gothic"/>
          <w:sz w:val="24"/>
          <w:szCs w:val="24"/>
        </w:rPr>
        <w:t xml:space="preserve">hacer importante poder contar con un reglamento que nos </w:t>
      </w:r>
      <w:r w:rsidR="00B0214E" w:rsidRPr="002F393D">
        <w:rPr>
          <w:rFonts w:ascii="Century Gothic" w:hAnsi="Century Gothic"/>
          <w:sz w:val="24"/>
          <w:szCs w:val="24"/>
        </w:rPr>
        <w:t>dé</w:t>
      </w:r>
      <w:r w:rsidR="00154F1C" w:rsidRPr="002F393D">
        <w:rPr>
          <w:rFonts w:ascii="Century Gothic" w:hAnsi="Century Gothic"/>
          <w:sz w:val="24"/>
          <w:szCs w:val="24"/>
        </w:rPr>
        <w:t xml:space="preserve"> la certeza jurídica para buscar generar siempre la gestión tanto con </w:t>
      </w:r>
      <w:r w:rsidR="00917A3F" w:rsidRPr="002F393D">
        <w:rPr>
          <w:rFonts w:ascii="Century Gothic" w:hAnsi="Century Gothic"/>
          <w:sz w:val="24"/>
          <w:szCs w:val="24"/>
        </w:rPr>
        <w:t>é</w:t>
      </w:r>
      <w:r w:rsidR="00154F1C" w:rsidRPr="002F393D">
        <w:rPr>
          <w:rFonts w:ascii="Century Gothic" w:hAnsi="Century Gothic"/>
          <w:sz w:val="24"/>
          <w:szCs w:val="24"/>
        </w:rPr>
        <w:t xml:space="preserve">l gobernó </w:t>
      </w:r>
      <w:r w:rsidR="009B6CD6" w:rsidRPr="002F393D">
        <w:rPr>
          <w:rFonts w:ascii="Century Gothic" w:hAnsi="Century Gothic"/>
          <w:sz w:val="24"/>
          <w:szCs w:val="24"/>
        </w:rPr>
        <w:t>F</w:t>
      </w:r>
      <w:r w:rsidR="00154F1C" w:rsidRPr="002F393D">
        <w:rPr>
          <w:rFonts w:ascii="Century Gothic" w:hAnsi="Century Gothic"/>
          <w:sz w:val="24"/>
          <w:szCs w:val="24"/>
        </w:rPr>
        <w:t>ederal, como con</w:t>
      </w:r>
      <w:r w:rsidR="00917A3F" w:rsidRPr="002F393D">
        <w:rPr>
          <w:rFonts w:ascii="Century Gothic" w:hAnsi="Century Gothic"/>
          <w:sz w:val="24"/>
          <w:szCs w:val="24"/>
        </w:rPr>
        <w:t xml:space="preserve"> él</w:t>
      </w:r>
      <w:r w:rsidR="00154F1C" w:rsidRPr="002F393D">
        <w:rPr>
          <w:rFonts w:ascii="Century Gothic" w:hAnsi="Century Gothic"/>
          <w:sz w:val="24"/>
          <w:szCs w:val="24"/>
        </w:rPr>
        <w:t xml:space="preserve"> gobernó del </w:t>
      </w:r>
      <w:r w:rsidR="009B6CD6" w:rsidRPr="002F393D">
        <w:rPr>
          <w:rFonts w:ascii="Century Gothic" w:hAnsi="Century Gothic"/>
          <w:sz w:val="24"/>
          <w:szCs w:val="24"/>
        </w:rPr>
        <w:t>E</w:t>
      </w:r>
      <w:r w:rsidR="00154F1C" w:rsidRPr="002F393D">
        <w:rPr>
          <w:rFonts w:ascii="Century Gothic" w:hAnsi="Century Gothic"/>
          <w:sz w:val="24"/>
          <w:szCs w:val="24"/>
        </w:rPr>
        <w:t>stado</w:t>
      </w:r>
      <w:r w:rsidR="009B6CD6" w:rsidRPr="002F393D">
        <w:rPr>
          <w:rFonts w:ascii="Century Gothic" w:hAnsi="Century Gothic"/>
          <w:sz w:val="24"/>
          <w:szCs w:val="24"/>
        </w:rPr>
        <w:t>,</w:t>
      </w:r>
      <w:r w:rsidR="00154F1C" w:rsidRPr="002F393D">
        <w:rPr>
          <w:rFonts w:ascii="Century Gothic" w:hAnsi="Century Gothic"/>
          <w:sz w:val="24"/>
          <w:szCs w:val="24"/>
        </w:rPr>
        <w:t xml:space="preserve"> hacernos de recurso para poder apoyar en este sector</w:t>
      </w:r>
      <w:r w:rsidR="009B6CD6" w:rsidRPr="002F393D">
        <w:rPr>
          <w:rFonts w:ascii="Century Gothic" w:hAnsi="Century Gothic"/>
          <w:sz w:val="24"/>
          <w:szCs w:val="24"/>
        </w:rPr>
        <w:t>,</w:t>
      </w:r>
      <w:r w:rsidR="00154F1C" w:rsidRPr="002F393D">
        <w:rPr>
          <w:rFonts w:ascii="Century Gothic" w:hAnsi="Century Gothic"/>
          <w:sz w:val="24"/>
          <w:szCs w:val="24"/>
        </w:rPr>
        <w:t xml:space="preserve"> que no hemos entrado de lleno</w:t>
      </w:r>
      <w:r w:rsidR="009B6CD6" w:rsidRPr="002F393D">
        <w:rPr>
          <w:rFonts w:ascii="Century Gothic" w:hAnsi="Century Gothic"/>
          <w:sz w:val="24"/>
          <w:szCs w:val="24"/>
        </w:rPr>
        <w:t xml:space="preserve"> a esta </w:t>
      </w:r>
      <w:r w:rsidR="00154F1C" w:rsidRPr="002F393D">
        <w:rPr>
          <w:rFonts w:ascii="Century Gothic" w:hAnsi="Century Gothic"/>
          <w:sz w:val="24"/>
          <w:szCs w:val="24"/>
        </w:rPr>
        <w:t>vocación</w:t>
      </w:r>
      <w:r w:rsidR="009B6CD6" w:rsidRPr="002F393D">
        <w:rPr>
          <w:rFonts w:ascii="Century Gothic" w:hAnsi="Century Gothic"/>
          <w:sz w:val="24"/>
          <w:szCs w:val="24"/>
        </w:rPr>
        <w:t>,</w:t>
      </w:r>
      <w:r w:rsidR="00154F1C" w:rsidRPr="002F393D">
        <w:rPr>
          <w:rFonts w:ascii="Century Gothic" w:hAnsi="Century Gothic"/>
          <w:sz w:val="24"/>
          <w:szCs w:val="24"/>
        </w:rPr>
        <w:t xml:space="preserve"> siempre ha sido </w:t>
      </w:r>
      <w:r w:rsidR="00B0214E" w:rsidRPr="002F393D">
        <w:rPr>
          <w:rFonts w:ascii="Century Gothic" w:hAnsi="Century Gothic"/>
          <w:sz w:val="24"/>
          <w:szCs w:val="24"/>
        </w:rPr>
        <w:t>más</w:t>
      </w:r>
      <w:r w:rsidR="00154F1C" w:rsidRPr="002F393D">
        <w:rPr>
          <w:rFonts w:ascii="Century Gothic" w:hAnsi="Century Gothic"/>
          <w:sz w:val="24"/>
          <w:szCs w:val="24"/>
        </w:rPr>
        <w:t xml:space="preserve"> enfocada al turismo </w:t>
      </w:r>
      <w:r w:rsidR="00B0214E" w:rsidRPr="002F393D">
        <w:rPr>
          <w:rFonts w:ascii="Century Gothic" w:hAnsi="Century Gothic"/>
          <w:sz w:val="24"/>
          <w:szCs w:val="24"/>
        </w:rPr>
        <w:t>más</w:t>
      </w:r>
      <w:r w:rsidR="00154F1C" w:rsidRPr="002F393D">
        <w:rPr>
          <w:rFonts w:ascii="Century Gothic" w:hAnsi="Century Gothic"/>
          <w:sz w:val="24"/>
          <w:szCs w:val="24"/>
        </w:rPr>
        <w:t xml:space="preserve"> que al esquema productivo y es la idea de tenerlo ya en un propósito lega</w:t>
      </w:r>
      <w:r w:rsidR="001234E3" w:rsidRPr="002F393D">
        <w:rPr>
          <w:rFonts w:ascii="Century Gothic" w:hAnsi="Century Gothic"/>
          <w:sz w:val="24"/>
          <w:szCs w:val="24"/>
        </w:rPr>
        <w:t>l</w:t>
      </w:r>
      <w:r w:rsidR="00154F1C" w:rsidRPr="002F393D">
        <w:rPr>
          <w:rFonts w:ascii="Century Gothic" w:hAnsi="Century Gothic"/>
          <w:sz w:val="24"/>
          <w:szCs w:val="24"/>
        </w:rPr>
        <w:t xml:space="preserve">, este municipio establece </w:t>
      </w:r>
      <w:r w:rsidR="00D6380A" w:rsidRPr="002F393D">
        <w:rPr>
          <w:rFonts w:ascii="Century Gothic" w:hAnsi="Century Gothic"/>
          <w:sz w:val="24"/>
          <w:szCs w:val="24"/>
        </w:rPr>
        <w:t>los</w:t>
      </w:r>
      <w:r w:rsidR="00154F1C" w:rsidRPr="002F393D">
        <w:rPr>
          <w:rFonts w:ascii="Century Gothic" w:hAnsi="Century Gothic"/>
          <w:sz w:val="24"/>
          <w:szCs w:val="24"/>
        </w:rPr>
        <w:t xml:space="preserve"> mecanismos</w:t>
      </w:r>
      <w:r w:rsidR="009B6CD6" w:rsidRPr="002F393D">
        <w:rPr>
          <w:rFonts w:ascii="Century Gothic" w:hAnsi="Century Gothic"/>
          <w:sz w:val="24"/>
          <w:szCs w:val="24"/>
        </w:rPr>
        <w:t xml:space="preserve"> que </w:t>
      </w:r>
      <w:r w:rsidR="00154F1C" w:rsidRPr="002F393D">
        <w:rPr>
          <w:rFonts w:ascii="Century Gothic" w:hAnsi="Century Gothic"/>
          <w:sz w:val="24"/>
          <w:szCs w:val="24"/>
        </w:rPr>
        <w:t xml:space="preserve"> van a generar </w:t>
      </w:r>
      <w:r w:rsidR="00D6380A" w:rsidRPr="002F393D">
        <w:rPr>
          <w:rFonts w:ascii="Century Gothic" w:hAnsi="Century Gothic"/>
          <w:sz w:val="24"/>
          <w:szCs w:val="24"/>
        </w:rPr>
        <w:t>esta coordinación</w:t>
      </w:r>
      <w:r w:rsidR="009B6CD6" w:rsidRPr="002F393D">
        <w:rPr>
          <w:rFonts w:ascii="Century Gothic" w:hAnsi="Century Gothic"/>
          <w:sz w:val="24"/>
          <w:szCs w:val="24"/>
        </w:rPr>
        <w:t>,</w:t>
      </w:r>
      <w:r w:rsidR="00D6380A" w:rsidRPr="002F393D">
        <w:rPr>
          <w:rFonts w:ascii="Century Gothic" w:hAnsi="Century Gothic"/>
          <w:sz w:val="24"/>
          <w:szCs w:val="24"/>
        </w:rPr>
        <w:t xml:space="preserve"> </w:t>
      </w:r>
      <w:r w:rsidR="00B0214E" w:rsidRPr="002F393D">
        <w:rPr>
          <w:rFonts w:ascii="Century Gothic" w:hAnsi="Century Gothic"/>
          <w:sz w:val="24"/>
          <w:szCs w:val="24"/>
        </w:rPr>
        <w:t xml:space="preserve">que nos va a permitir dar cumplimiento y hasta </w:t>
      </w:r>
      <w:r w:rsidR="000B5305" w:rsidRPr="002F393D">
        <w:rPr>
          <w:rFonts w:ascii="Century Gothic" w:hAnsi="Century Gothic"/>
          <w:sz w:val="24"/>
          <w:szCs w:val="24"/>
        </w:rPr>
        <w:t>ahí</w:t>
      </w:r>
      <w:r w:rsidR="00B0214E" w:rsidRPr="002F393D">
        <w:rPr>
          <w:rFonts w:ascii="Century Gothic" w:hAnsi="Century Gothic"/>
          <w:sz w:val="24"/>
          <w:szCs w:val="24"/>
        </w:rPr>
        <w:t xml:space="preserve"> terminaría lo que es el </w:t>
      </w:r>
      <w:r w:rsidR="000B5305" w:rsidRPr="002F393D">
        <w:rPr>
          <w:rFonts w:ascii="Century Gothic" w:hAnsi="Century Gothic"/>
          <w:sz w:val="24"/>
          <w:szCs w:val="24"/>
        </w:rPr>
        <w:t xml:space="preserve">primer </w:t>
      </w:r>
      <w:r w:rsidR="00B0214E" w:rsidRPr="002F393D">
        <w:rPr>
          <w:rFonts w:ascii="Century Gothic" w:hAnsi="Century Gothic"/>
          <w:sz w:val="24"/>
          <w:szCs w:val="24"/>
        </w:rPr>
        <w:t xml:space="preserve">Capítulo del </w:t>
      </w:r>
      <w:r w:rsidR="001234E3" w:rsidRPr="002F393D">
        <w:rPr>
          <w:rFonts w:ascii="Century Gothic" w:hAnsi="Century Gothic"/>
          <w:sz w:val="24"/>
          <w:szCs w:val="24"/>
        </w:rPr>
        <w:t>R</w:t>
      </w:r>
      <w:r w:rsidR="00B0214E" w:rsidRPr="002F393D">
        <w:rPr>
          <w:rFonts w:ascii="Century Gothic" w:hAnsi="Century Gothic"/>
          <w:sz w:val="24"/>
          <w:szCs w:val="24"/>
        </w:rPr>
        <w:t>eglamento</w:t>
      </w:r>
      <w:r w:rsidR="000B5305" w:rsidRPr="002F393D">
        <w:rPr>
          <w:rFonts w:ascii="Century Gothic" w:hAnsi="Century Gothic"/>
          <w:sz w:val="24"/>
          <w:szCs w:val="24"/>
        </w:rPr>
        <w:t>,</w:t>
      </w:r>
      <w:r w:rsidR="00B0214E" w:rsidRPr="002F393D">
        <w:rPr>
          <w:rFonts w:ascii="Century Gothic" w:hAnsi="Century Gothic"/>
          <w:sz w:val="24"/>
          <w:szCs w:val="24"/>
        </w:rPr>
        <w:t xml:space="preserve"> que es como el marco legal que con</w:t>
      </w:r>
      <w:r w:rsidR="001234E3" w:rsidRPr="002F393D">
        <w:rPr>
          <w:rFonts w:ascii="Century Gothic" w:hAnsi="Century Gothic"/>
          <w:sz w:val="24"/>
          <w:szCs w:val="24"/>
        </w:rPr>
        <w:t>tiene</w:t>
      </w:r>
      <w:r w:rsidR="00B0214E" w:rsidRPr="002F393D">
        <w:rPr>
          <w:rFonts w:ascii="Century Gothic" w:hAnsi="Century Gothic"/>
          <w:sz w:val="24"/>
          <w:szCs w:val="24"/>
        </w:rPr>
        <w:t xml:space="preserve"> las obligaciones de las autoridades </w:t>
      </w:r>
      <w:r w:rsidR="00EB02C2" w:rsidRPr="002F393D">
        <w:rPr>
          <w:rFonts w:ascii="Century Gothic" w:hAnsi="Century Gothic"/>
          <w:sz w:val="24"/>
          <w:szCs w:val="24"/>
        </w:rPr>
        <w:t>municipales</w:t>
      </w:r>
      <w:r w:rsidR="001234E3" w:rsidRPr="002F393D">
        <w:rPr>
          <w:rFonts w:ascii="Century Gothic" w:hAnsi="Century Gothic"/>
          <w:sz w:val="24"/>
          <w:szCs w:val="24"/>
        </w:rPr>
        <w:t>,</w:t>
      </w:r>
      <w:r w:rsidR="00EB02C2" w:rsidRPr="002F393D">
        <w:rPr>
          <w:rFonts w:ascii="Century Gothic" w:hAnsi="Century Gothic"/>
          <w:sz w:val="24"/>
          <w:szCs w:val="24"/>
        </w:rPr>
        <w:t xml:space="preserve"> este capitulado especifico de acciones y obligaciones que el </w:t>
      </w:r>
      <w:r w:rsidR="001234E3" w:rsidRPr="002F393D">
        <w:rPr>
          <w:rFonts w:ascii="Century Gothic" w:hAnsi="Century Gothic"/>
          <w:sz w:val="24"/>
          <w:szCs w:val="24"/>
        </w:rPr>
        <w:t>M</w:t>
      </w:r>
      <w:r w:rsidR="00EB02C2" w:rsidRPr="002F393D">
        <w:rPr>
          <w:rFonts w:ascii="Century Gothic" w:hAnsi="Century Gothic"/>
          <w:sz w:val="24"/>
          <w:szCs w:val="24"/>
        </w:rPr>
        <w:t>unicipio tendrá que llevar a</w:t>
      </w:r>
      <w:r w:rsidR="00917A3F" w:rsidRPr="002F393D">
        <w:rPr>
          <w:rFonts w:ascii="Century Gothic" w:hAnsi="Century Gothic"/>
          <w:sz w:val="24"/>
          <w:szCs w:val="24"/>
        </w:rPr>
        <w:t xml:space="preserve"> </w:t>
      </w:r>
      <w:r w:rsidR="00EB02C2" w:rsidRPr="002F393D">
        <w:rPr>
          <w:rFonts w:ascii="Century Gothic" w:hAnsi="Century Gothic"/>
          <w:sz w:val="24"/>
          <w:szCs w:val="24"/>
        </w:rPr>
        <w:t xml:space="preserve">cabo para que este </w:t>
      </w:r>
      <w:r w:rsidR="001234E3" w:rsidRPr="002F393D">
        <w:rPr>
          <w:rFonts w:ascii="Century Gothic" w:hAnsi="Century Gothic"/>
          <w:sz w:val="24"/>
          <w:szCs w:val="24"/>
        </w:rPr>
        <w:t>R</w:t>
      </w:r>
      <w:r w:rsidR="00EB02C2" w:rsidRPr="002F393D">
        <w:rPr>
          <w:rFonts w:ascii="Century Gothic" w:hAnsi="Century Gothic"/>
          <w:sz w:val="24"/>
          <w:szCs w:val="24"/>
        </w:rPr>
        <w:t>eglamento pues sea funcional y no nada más</w:t>
      </w:r>
      <w:r w:rsidR="001234E3" w:rsidRPr="002F393D">
        <w:rPr>
          <w:rFonts w:ascii="Century Gothic" w:hAnsi="Century Gothic"/>
          <w:sz w:val="24"/>
          <w:szCs w:val="24"/>
        </w:rPr>
        <w:t>,</w:t>
      </w:r>
      <w:r w:rsidR="00EB02C2" w:rsidRPr="002F393D">
        <w:rPr>
          <w:rFonts w:ascii="Century Gothic" w:hAnsi="Century Gothic"/>
          <w:sz w:val="24"/>
          <w:szCs w:val="24"/>
        </w:rPr>
        <w:t xml:space="preserve"> quede </w:t>
      </w:r>
      <w:r w:rsidR="000B5305" w:rsidRPr="002F393D">
        <w:rPr>
          <w:rFonts w:ascii="Century Gothic" w:hAnsi="Century Gothic"/>
          <w:sz w:val="24"/>
          <w:szCs w:val="24"/>
        </w:rPr>
        <w:t>ahí</w:t>
      </w:r>
      <w:r w:rsidR="00EB02C2" w:rsidRPr="002F393D">
        <w:rPr>
          <w:rFonts w:ascii="Century Gothic" w:hAnsi="Century Gothic"/>
          <w:sz w:val="24"/>
          <w:szCs w:val="24"/>
        </w:rPr>
        <w:t xml:space="preserve"> como una carga más de</w:t>
      </w:r>
      <w:r w:rsidR="00917A3F" w:rsidRPr="002F393D">
        <w:rPr>
          <w:rFonts w:ascii="Century Gothic" w:hAnsi="Century Gothic"/>
          <w:sz w:val="24"/>
          <w:szCs w:val="24"/>
        </w:rPr>
        <w:t xml:space="preserve"> </w:t>
      </w:r>
      <w:r w:rsidR="00EB02C2" w:rsidRPr="002F393D">
        <w:rPr>
          <w:rFonts w:ascii="Century Gothic" w:hAnsi="Century Gothic"/>
          <w:sz w:val="24"/>
          <w:szCs w:val="24"/>
        </w:rPr>
        <w:t>lectura</w:t>
      </w:r>
      <w:r w:rsidR="001234E3" w:rsidRPr="002F393D">
        <w:rPr>
          <w:rFonts w:ascii="Century Gothic" w:hAnsi="Century Gothic"/>
          <w:sz w:val="24"/>
          <w:szCs w:val="24"/>
        </w:rPr>
        <w:t>. E</w:t>
      </w:r>
      <w:r w:rsidR="00EB02C2" w:rsidRPr="002F393D">
        <w:rPr>
          <w:rFonts w:ascii="Century Gothic" w:hAnsi="Century Gothic"/>
          <w:sz w:val="24"/>
          <w:szCs w:val="24"/>
        </w:rPr>
        <w:t>n el reglamento se impone la</w:t>
      </w:r>
      <w:r w:rsidR="000B5305" w:rsidRPr="002F393D">
        <w:rPr>
          <w:rFonts w:ascii="Century Gothic" w:hAnsi="Century Gothic"/>
          <w:sz w:val="24"/>
          <w:szCs w:val="24"/>
        </w:rPr>
        <w:t>s</w:t>
      </w:r>
      <w:r w:rsidR="00EB02C2" w:rsidRPr="002F393D">
        <w:rPr>
          <w:rFonts w:ascii="Century Gothic" w:hAnsi="Century Gothic"/>
          <w:sz w:val="24"/>
          <w:szCs w:val="24"/>
        </w:rPr>
        <w:t xml:space="preserve"> responsabilidades y</w:t>
      </w:r>
      <w:r w:rsidR="000B5305" w:rsidRPr="002F393D">
        <w:rPr>
          <w:rFonts w:ascii="Century Gothic" w:hAnsi="Century Gothic"/>
          <w:sz w:val="24"/>
          <w:szCs w:val="24"/>
        </w:rPr>
        <w:t xml:space="preserve"> </w:t>
      </w:r>
      <w:r w:rsidR="00EB02C2" w:rsidRPr="002F393D">
        <w:rPr>
          <w:rFonts w:ascii="Century Gothic" w:hAnsi="Century Gothic"/>
          <w:sz w:val="24"/>
          <w:szCs w:val="24"/>
        </w:rPr>
        <w:t>obligaciones independientemente</w:t>
      </w:r>
      <w:r w:rsidR="000B5305" w:rsidRPr="002F393D">
        <w:rPr>
          <w:rFonts w:ascii="Century Gothic" w:hAnsi="Century Gothic"/>
          <w:sz w:val="24"/>
          <w:szCs w:val="24"/>
        </w:rPr>
        <w:t xml:space="preserve">, </w:t>
      </w:r>
      <w:r w:rsidR="00EB02C2" w:rsidRPr="002F393D">
        <w:rPr>
          <w:rFonts w:ascii="Century Gothic" w:hAnsi="Century Gothic"/>
          <w:sz w:val="24"/>
          <w:szCs w:val="24"/>
        </w:rPr>
        <w:t xml:space="preserve">aquellas impuestas </w:t>
      </w:r>
      <w:r w:rsidR="00C21DA2" w:rsidRPr="002F393D">
        <w:rPr>
          <w:rFonts w:ascii="Century Gothic" w:hAnsi="Century Gothic"/>
          <w:sz w:val="24"/>
          <w:szCs w:val="24"/>
        </w:rPr>
        <w:t xml:space="preserve">por las legislaciones </w:t>
      </w:r>
      <w:r w:rsidR="001234E3" w:rsidRPr="002F393D">
        <w:rPr>
          <w:rFonts w:ascii="Century Gothic" w:hAnsi="Century Gothic"/>
          <w:sz w:val="24"/>
          <w:szCs w:val="24"/>
        </w:rPr>
        <w:t>F</w:t>
      </w:r>
      <w:r w:rsidR="00C21DA2" w:rsidRPr="002F393D">
        <w:rPr>
          <w:rFonts w:ascii="Century Gothic" w:hAnsi="Century Gothic"/>
          <w:sz w:val="24"/>
          <w:szCs w:val="24"/>
        </w:rPr>
        <w:t>ederales</w:t>
      </w:r>
      <w:r w:rsidR="000B5305" w:rsidRPr="002F393D">
        <w:rPr>
          <w:rFonts w:ascii="Century Gothic" w:hAnsi="Century Gothic"/>
          <w:sz w:val="24"/>
          <w:szCs w:val="24"/>
        </w:rPr>
        <w:t xml:space="preserve"> y</w:t>
      </w:r>
      <w:r w:rsidR="00C21DA2" w:rsidRPr="002F393D">
        <w:rPr>
          <w:rFonts w:ascii="Century Gothic" w:hAnsi="Century Gothic"/>
          <w:sz w:val="24"/>
          <w:szCs w:val="24"/>
        </w:rPr>
        <w:t xml:space="preserve"> </w:t>
      </w:r>
      <w:r w:rsidR="001234E3" w:rsidRPr="002F393D">
        <w:rPr>
          <w:rFonts w:ascii="Century Gothic" w:hAnsi="Century Gothic"/>
          <w:sz w:val="24"/>
          <w:szCs w:val="24"/>
        </w:rPr>
        <w:t>E</w:t>
      </w:r>
      <w:r w:rsidR="00C21DA2" w:rsidRPr="002F393D">
        <w:rPr>
          <w:rFonts w:ascii="Century Gothic" w:hAnsi="Century Gothic"/>
          <w:sz w:val="24"/>
          <w:szCs w:val="24"/>
        </w:rPr>
        <w:t>statales, convenios</w:t>
      </w:r>
      <w:r w:rsidR="000B5305" w:rsidRPr="002F393D">
        <w:rPr>
          <w:rFonts w:ascii="Century Gothic" w:hAnsi="Century Gothic"/>
          <w:sz w:val="24"/>
          <w:szCs w:val="24"/>
        </w:rPr>
        <w:t xml:space="preserve"> y</w:t>
      </w:r>
      <w:r w:rsidR="00C21DA2" w:rsidRPr="002F393D">
        <w:rPr>
          <w:rFonts w:ascii="Century Gothic" w:hAnsi="Century Gothic"/>
          <w:sz w:val="24"/>
          <w:szCs w:val="24"/>
        </w:rPr>
        <w:t xml:space="preserve"> acuerdos</w:t>
      </w:r>
      <w:r w:rsidR="00E6517C" w:rsidRPr="002F393D">
        <w:rPr>
          <w:rFonts w:ascii="Century Gothic" w:hAnsi="Century Gothic"/>
          <w:sz w:val="24"/>
          <w:szCs w:val="24"/>
        </w:rPr>
        <w:t>,</w:t>
      </w:r>
      <w:r w:rsidR="000B5305" w:rsidRPr="002F393D">
        <w:rPr>
          <w:rFonts w:ascii="Century Gothic" w:hAnsi="Century Gothic"/>
          <w:sz w:val="24"/>
          <w:szCs w:val="24"/>
        </w:rPr>
        <w:t xml:space="preserve"> </w:t>
      </w:r>
      <w:r w:rsidR="00E6517C" w:rsidRPr="002F393D">
        <w:rPr>
          <w:rFonts w:ascii="Century Gothic" w:hAnsi="Century Gothic"/>
          <w:sz w:val="24"/>
          <w:szCs w:val="24"/>
        </w:rPr>
        <w:t>e</w:t>
      </w:r>
      <w:r w:rsidR="000B5305" w:rsidRPr="002F393D">
        <w:rPr>
          <w:rFonts w:ascii="Century Gothic" w:hAnsi="Century Gothic"/>
          <w:sz w:val="24"/>
          <w:szCs w:val="24"/>
        </w:rPr>
        <w:t>sto</w:t>
      </w:r>
      <w:r w:rsidR="00C21DA2" w:rsidRPr="002F393D">
        <w:rPr>
          <w:rFonts w:ascii="Century Gothic" w:hAnsi="Century Gothic"/>
          <w:sz w:val="24"/>
          <w:szCs w:val="24"/>
        </w:rPr>
        <w:t xml:space="preserve"> con el fin de contribuir en el mejoramiento de las condiciones</w:t>
      </w:r>
      <w:r w:rsidR="00E6517C" w:rsidRPr="002F393D">
        <w:rPr>
          <w:rFonts w:ascii="Century Gothic" w:hAnsi="Century Gothic"/>
          <w:sz w:val="24"/>
          <w:szCs w:val="24"/>
        </w:rPr>
        <w:t>.</w:t>
      </w:r>
      <w:r w:rsidR="00C21DA2" w:rsidRPr="002F393D">
        <w:rPr>
          <w:rFonts w:ascii="Century Gothic" w:hAnsi="Century Gothic"/>
          <w:sz w:val="24"/>
          <w:szCs w:val="24"/>
        </w:rPr>
        <w:t xml:space="preserve"> </w:t>
      </w:r>
      <w:r w:rsidR="00E6517C" w:rsidRPr="002F393D">
        <w:rPr>
          <w:rFonts w:ascii="Century Gothic" w:hAnsi="Century Gothic"/>
          <w:sz w:val="24"/>
          <w:szCs w:val="24"/>
        </w:rPr>
        <w:t>A</w:t>
      </w:r>
      <w:r w:rsidR="00C21DA2" w:rsidRPr="002F393D">
        <w:rPr>
          <w:rFonts w:ascii="Century Gothic" w:hAnsi="Century Gothic"/>
          <w:sz w:val="24"/>
          <w:szCs w:val="24"/>
        </w:rPr>
        <w:t xml:space="preserve">l Ayuntamiento le corresponde promover el bienestar social, </w:t>
      </w:r>
      <w:r w:rsidR="00D71D98" w:rsidRPr="002F393D">
        <w:rPr>
          <w:rFonts w:ascii="Century Gothic" w:hAnsi="Century Gothic"/>
          <w:sz w:val="24"/>
          <w:szCs w:val="24"/>
        </w:rPr>
        <w:t>económico</w:t>
      </w:r>
      <w:r w:rsidR="00C21DA2" w:rsidRPr="002F393D">
        <w:rPr>
          <w:rFonts w:ascii="Century Gothic" w:hAnsi="Century Gothic"/>
          <w:sz w:val="24"/>
          <w:szCs w:val="24"/>
        </w:rPr>
        <w:t xml:space="preserve"> </w:t>
      </w:r>
      <w:r w:rsidR="00D71D98" w:rsidRPr="002F393D">
        <w:rPr>
          <w:rFonts w:ascii="Century Gothic" w:hAnsi="Century Gothic"/>
          <w:sz w:val="24"/>
          <w:szCs w:val="24"/>
        </w:rPr>
        <w:t>de los factores y sus sectores</w:t>
      </w:r>
      <w:r w:rsidR="00E6517C" w:rsidRPr="002F393D">
        <w:rPr>
          <w:rFonts w:ascii="Century Gothic" w:hAnsi="Century Gothic"/>
          <w:sz w:val="24"/>
          <w:szCs w:val="24"/>
        </w:rPr>
        <w:t>. B</w:t>
      </w:r>
      <w:r w:rsidR="00D71D98" w:rsidRPr="002F393D">
        <w:rPr>
          <w:rFonts w:ascii="Century Gothic" w:hAnsi="Century Gothic"/>
          <w:sz w:val="24"/>
          <w:szCs w:val="24"/>
        </w:rPr>
        <w:t>uen día, gracias</w:t>
      </w:r>
      <w:r w:rsidR="00E6517C" w:rsidRPr="002F393D">
        <w:rPr>
          <w:rFonts w:ascii="Century Gothic" w:hAnsi="Century Gothic"/>
          <w:sz w:val="24"/>
          <w:szCs w:val="24"/>
        </w:rPr>
        <w:t>,</w:t>
      </w:r>
      <w:r w:rsidR="00D71D98" w:rsidRPr="002F393D">
        <w:rPr>
          <w:rFonts w:ascii="Century Gothic" w:hAnsi="Century Gothic"/>
          <w:sz w:val="24"/>
          <w:szCs w:val="24"/>
        </w:rPr>
        <w:t xml:space="preserve"> aprovecho para dar la bienvenida</w:t>
      </w:r>
      <w:r w:rsidR="00917A3F" w:rsidRPr="002F393D">
        <w:rPr>
          <w:rFonts w:ascii="Century Gothic" w:hAnsi="Century Gothic"/>
          <w:sz w:val="24"/>
          <w:szCs w:val="24"/>
        </w:rPr>
        <w:t xml:space="preserve"> </w:t>
      </w:r>
      <w:r w:rsidR="00D71D98" w:rsidRPr="002F393D">
        <w:rPr>
          <w:rFonts w:ascii="Century Gothic" w:hAnsi="Century Gothic"/>
          <w:sz w:val="24"/>
          <w:szCs w:val="24"/>
        </w:rPr>
        <w:t>a</w:t>
      </w:r>
      <w:r w:rsidR="00917A3F" w:rsidRPr="002F393D">
        <w:rPr>
          <w:rFonts w:ascii="Century Gothic" w:hAnsi="Century Gothic"/>
          <w:sz w:val="24"/>
          <w:szCs w:val="24"/>
        </w:rPr>
        <w:t xml:space="preserve"> </w:t>
      </w:r>
      <w:r w:rsidR="00D71D98" w:rsidRPr="002F393D">
        <w:rPr>
          <w:rFonts w:ascii="Century Gothic" w:hAnsi="Century Gothic"/>
          <w:sz w:val="24"/>
          <w:szCs w:val="24"/>
        </w:rPr>
        <w:t>la</w:t>
      </w:r>
      <w:r w:rsidR="00E6517C" w:rsidRPr="002F393D">
        <w:rPr>
          <w:rFonts w:ascii="Century Gothic" w:hAnsi="Century Gothic"/>
          <w:sz w:val="24"/>
          <w:szCs w:val="24"/>
        </w:rPr>
        <w:t xml:space="preserve"> R</w:t>
      </w:r>
      <w:r w:rsidR="00D71D98" w:rsidRPr="002F393D">
        <w:rPr>
          <w:rFonts w:ascii="Century Gothic" w:hAnsi="Century Gothic"/>
          <w:sz w:val="24"/>
          <w:szCs w:val="24"/>
        </w:rPr>
        <w:t>egidora por acompañarnos igual a nuestro Subjefe de Fomento Agropecuario</w:t>
      </w:r>
      <w:r w:rsidR="00E6517C" w:rsidRPr="002F393D">
        <w:rPr>
          <w:rFonts w:ascii="Century Gothic" w:hAnsi="Century Gothic"/>
          <w:sz w:val="24"/>
          <w:szCs w:val="24"/>
        </w:rPr>
        <w:t>,</w:t>
      </w:r>
      <w:r w:rsidR="00D71D98" w:rsidRPr="002F393D">
        <w:rPr>
          <w:rFonts w:ascii="Century Gothic" w:hAnsi="Century Gothic"/>
          <w:sz w:val="24"/>
          <w:szCs w:val="24"/>
        </w:rPr>
        <w:t xml:space="preserve"> muchas gracias, Jorge por acompañarnos</w:t>
      </w:r>
      <w:r w:rsidR="00E6517C" w:rsidRPr="002F393D">
        <w:rPr>
          <w:rFonts w:ascii="Century Gothic" w:hAnsi="Century Gothic"/>
          <w:sz w:val="24"/>
          <w:szCs w:val="24"/>
        </w:rPr>
        <w:t>,</w:t>
      </w:r>
      <w:r w:rsidR="00D71D98" w:rsidRPr="002F393D">
        <w:rPr>
          <w:rFonts w:ascii="Century Gothic" w:hAnsi="Century Gothic"/>
          <w:sz w:val="24"/>
          <w:szCs w:val="24"/>
        </w:rPr>
        <w:t xml:space="preserve"> llegaron a la mera hora</w:t>
      </w:r>
      <w:r w:rsidR="007332DB" w:rsidRPr="002F393D">
        <w:rPr>
          <w:rFonts w:ascii="Century Gothic" w:hAnsi="Century Gothic"/>
          <w:sz w:val="24"/>
          <w:szCs w:val="24"/>
        </w:rPr>
        <w:t>,</w:t>
      </w:r>
      <w:r w:rsidR="00D71D98" w:rsidRPr="002F393D">
        <w:rPr>
          <w:rFonts w:ascii="Century Gothic" w:hAnsi="Century Gothic"/>
          <w:sz w:val="24"/>
          <w:szCs w:val="24"/>
        </w:rPr>
        <w:t xml:space="preserve"> el tema de que le corresponde </w:t>
      </w:r>
      <w:r w:rsidR="00E6517C" w:rsidRPr="002F393D">
        <w:rPr>
          <w:rFonts w:ascii="Century Gothic" w:hAnsi="Century Gothic"/>
          <w:sz w:val="24"/>
          <w:szCs w:val="24"/>
        </w:rPr>
        <w:t>al</w:t>
      </w:r>
      <w:r w:rsidR="00D71D98" w:rsidRPr="002F393D">
        <w:rPr>
          <w:rFonts w:ascii="Century Gothic" w:hAnsi="Century Gothic"/>
          <w:sz w:val="24"/>
          <w:szCs w:val="24"/>
        </w:rPr>
        <w:t xml:space="preserve"> Ayuntamiento en este artículo es promover obviamente el bienestar </w:t>
      </w:r>
      <w:r w:rsidR="007332DB" w:rsidRPr="002F393D">
        <w:rPr>
          <w:rFonts w:ascii="Century Gothic" w:hAnsi="Century Gothic"/>
          <w:sz w:val="24"/>
          <w:szCs w:val="24"/>
        </w:rPr>
        <w:t>social</w:t>
      </w:r>
      <w:r w:rsidR="00E6517C" w:rsidRPr="002F393D">
        <w:rPr>
          <w:rFonts w:ascii="Century Gothic" w:hAnsi="Century Gothic"/>
          <w:sz w:val="24"/>
          <w:szCs w:val="24"/>
        </w:rPr>
        <w:t>,</w:t>
      </w:r>
      <w:r w:rsidR="007332DB" w:rsidRPr="002F393D">
        <w:rPr>
          <w:rFonts w:ascii="Century Gothic" w:hAnsi="Century Gothic"/>
          <w:sz w:val="24"/>
          <w:szCs w:val="24"/>
        </w:rPr>
        <w:t xml:space="preserve"> económico de los factores en los sectores</w:t>
      </w:r>
      <w:r w:rsidR="00E6517C" w:rsidRPr="002F393D">
        <w:rPr>
          <w:rFonts w:ascii="Century Gothic" w:hAnsi="Century Gothic"/>
          <w:sz w:val="24"/>
          <w:szCs w:val="24"/>
        </w:rPr>
        <w:t xml:space="preserve">, </w:t>
      </w:r>
      <w:r w:rsidR="007332DB" w:rsidRPr="002F393D">
        <w:rPr>
          <w:rFonts w:ascii="Century Gothic" w:hAnsi="Century Gothic"/>
          <w:sz w:val="24"/>
          <w:szCs w:val="24"/>
        </w:rPr>
        <w:t>comentamos</w:t>
      </w:r>
      <w:r w:rsidR="00E6517C" w:rsidRPr="002F393D">
        <w:rPr>
          <w:rFonts w:ascii="Century Gothic" w:hAnsi="Century Gothic"/>
          <w:sz w:val="24"/>
          <w:szCs w:val="24"/>
        </w:rPr>
        <w:t xml:space="preserve"> que</w:t>
      </w:r>
      <w:r w:rsidR="007332DB" w:rsidRPr="002F393D">
        <w:rPr>
          <w:rFonts w:ascii="Century Gothic" w:hAnsi="Century Gothic"/>
          <w:sz w:val="24"/>
          <w:szCs w:val="24"/>
        </w:rPr>
        <w:t xml:space="preserve"> se va a buscar celebrar acuerdos</w:t>
      </w:r>
      <w:r w:rsidR="00D71D98" w:rsidRPr="002F393D">
        <w:rPr>
          <w:rFonts w:ascii="Century Gothic" w:hAnsi="Century Gothic"/>
          <w:sz w:val="24"/>
          <w:szCs w:val="24"/>
        </w:rPr>
        <w:t xml:space="preserve"> </w:t>
      </w:r>
      <w:r w:rsidR="007332DB" w:rsidRPr="002F393D">
        <w:rPr>
          <w:rFonts w:ascii="Century Gothic" w:hAnsi="Century Gothic"/>
          <w:sz w:val="24"/>
          <w:szCs w:val="24"/>
        </w:rPr>
        <w:t xml:space="preserve">con los </w:t>
      </w:r>
      <w:r w:rsidR="001234E3" w:rsidRPr="002F393D">
        <w:rPr>
          <w:rFonts w:ascii="Century Gothic" w:hAnsi="Century Gothic"/>
          <w:sz w:val="24"/>
          <w:szCs w:val="24"/>
        </w:rPr>
        <w:t>M</w:t>
      </w:r>
      <w:r w:rsidR="007332DB" w:rsidRPr="002F393D">
        <w:rPr>
          <w:rFonts w:ascii="Century Gothic" w:hAnsi="Century Gothic"/>
          <w:sz w:val="24"/>
          <w:szCs w:val="24"/>
        </w:rPr>
        <w:t>unicipios</w:t>
      </w:r>
      <w:r w:rsidR="002B7CFE" w:rsidRPr="002F393D">
        <w:rPr>
          <w:rFonts w:ascii="Century Gothic" w:hAnsi="Century Gothic"/>
          <w:sz w:val="24"/>
          <w:szCs w:val="24"/>
        </w:rPr>
        <w:t xml:space="preserve">, </w:t>
      </w:r>
      <w:r w:rsidR="007332DB" w:rsidRPr="002F393D">
        <w:rPr>
          <w:rFonts w:ascii="Century Gothic" w:hAnsi="Century Gothic"/>
          <w:sz w:val="24"/>
          <w:szCs w:val="24"/>
        </w:rPr>
        <w:t>los cuales exista la coincidencia geográfica</w:t>
      </w:r>
      <w:r w:rsidR="002B7CFE" w:rsidRPr="002F393D">
        <w:rPr>
          <w:rFonts w:ascii="Century Gothic" w:hAnsi="Century Gothic"/>
          <w:sz w:val="24"/>
          <w:szCs w:val="24"/>
        </w:rPr>
        <w:t>,</w:t>
      </w:r>
      <w:r w:rsidR="007332DB" w:rsidRPr="002F393D">
        <w:rPr>
          <w:rFonts w:ascii="Century Gothic" w:hAnsi="Century Gothic"/>
          <w:sz w:val="24"/>
          <w:szCs w:val="24"/>
        </w:rPr>
        <w:t xml:space="preserve"> socioeconómica de la naturaleza agropecuaria</w:t>
      </w:r>
      <w:r w:rsidR="002B7CFE" w:rsidRPr="002F393D">
        <w:rPr>
          <w:rFonts w:ascii="Century Gothic" w:hAnsi="Century Gothic"/>
          <w:sz w:val="24"/>
          <w:szCs w:val="24"/>
        </w:rPr>
        <w:t>,</w:t>
      </w:r>
      <w:r w:rsidR="007332DB" w:rsidRPr="002F393D">
        <w:rPr>
          <w:rFonts w:ascii="Century Gothic" w:hAnsi="Century Gothic"/>
          <w:sz w:val="24"/>
          <w:szCs w:val="24"/>
        </w:rPr>
        <w:t xml:space="preserve"> para realizar acciones en conjunto </w:t>
      </w:r>
      <w:r w:rsidR="00AD538E" w:rsidRPr="002F393D">
        <w:rPr>
          <w:rFonts w:ascii="Century Gothic" w:hAnsi="Century Gothic"/>
          <w:sz w:val="24"/>
          <w:szCs w:val="24"/>
        </w:rPr>
        <w:t>que nos permita</w:t>
      </w:r>
      <w:r w:rsidR="002B7CFE" w:rsidRPr="002F393D">
        <w:rPr>
          <w:rFonts w:ascii="Century Gothic" w:hAnsi="Century Gothic"/>
          <w:sz w:val="24"/>
          <w:szCs w:val="24"/>
        </w:rPr>
        <w:t>n</w:t>
      </w:r>
      <w:r w:rsidR="00AD538E" w:rsidRPr="002F393D">
        <w:rPr>
          <w:rFonts w:ascii="Century Gothic" w:hAnsi="Century Gothic"/>
          <w:sz w:val="24"/>
          <w:szCs w:val="24"/>
        </w:rPr>
        <w:t xml:space="preserve"> un beneficio en común y nos </w:t>
      </w:r>
      <w:r w:rsidR="001234E3" w:rsidRPr="002F393D">
        <w:rPr>
          <w:rFonts w:ascii="Century Gothic" w:hAnsi="Century Gothic"/>
          <w:sz w:val="24"/>
          <w:szCs w:val="24"/>
        </w:rPr>
        <w:t>referimos</w:t>
      </w:r>
      <w:r w:rsidR="00AD538E" w:rsidRPr="002F393D">
        <w:rPr>
          <w:rFonts w:ascii="Century Gothic" w:hAnsi="Century Gothic"/>
          <w:sz w:val="24"/>
          <w:szCs w:val="24"/>
        </w:rPr>
        <w:t xml:space="preserve"> en la parte desde Tomatlán hasta la parte de la Rivera Nayarit, que también tenemos coincidencia en el territorio y queremos buscar que nos den desde el gobierno </w:t>
      </w:r>
      <w:r w:rsidR="002B7CFE" w:rsidRPr="002F393D">
        <w:rPr>
          <w:rFonts w:ascii="Century Gothic" w:hAnsi="Century Gothic"/>
          <w:sz w:val="24"/>
          <w:szCs w:val="24"/>
        </w:rPr>
        <w:t>F</w:t>
      </w:r>
      <w:r w:rsidR="00AD538E" w:rsidRPr="002F393D">
        <w:rPr>
          <w:rFonts w:ascii="Century Gothic" w:hAnsi="Century Gothic"/>
          <w:sz w:val="24"/>
          <w:szCs w:val="24"/>
        </w:rPr>
        <w:t xml:space="preserve">ederal, gobierno del </w:t>
      </w:r>
      <w:r w:rsidR="002B7CFE" w:rsidRPr="002F393D">
        <w:rPr>
          <w:rFonts w:ascii="Century Gothic" w:hAnsi="Century Gothic"/>
          <w:sz w:val="24"/>
          <w:szCs w:val="24"/>
        </w:rPr>
        <w:t>E</w:t>
      </w:r>
      <w:r w:rsidR="00AD538E" w:rsidRPr="002F393D">
        <w:rPr>
          <w:rFonts w:ascii="Century Gothic" w:hAnsi="Century Gothic"/>
          <w:sz w:val="24"/>
          <w:szCs w:val="24"/>
        </w:rPr>
        <w:t>stado el laso para llevar a cabo, acuerdos de coordinación</w:t>
      </w:r>
      <w:r w:rsidR="002B7CFE" w:rsidRPr="002F393D">
        <w:rPr>
          <w:rFonts w:ascii="Century Gothic" w:hAnsi="Century Gothic"/>
          <w:sz w:val="24"/>
          <w:szCs w:val="24"/>
        </w:rPr>
        <w:t xml:space="preserve">; </w:t>
      </w:r>
      <w:r w:rsidR="00AD538E" w:rsidRPr="002F393D">
        <w:rPr>
          <w:rFonts w:ascii="Century Gothic" w:hAnsi="Century Gothic"/>
          <w:sz w:val="24"/>
          <w:szCs w:val="24"/>
        </w:rPr>
        <w:t xml:space="preserve">lo que </w:t>
      </w:r>
      <w:r w:rsidR="002B7CFE" w:rsidRPr="002F393D">
        <w:rPr>
          <w:rFonts w:ascii="Century Gothic" w:hAnsi="Century Gothic"/>
          <w:sz w:val="24"/>
          <w:szCs w:val="24"/>
        </w:rPr>
        <w:t>comentamos de</w:t>
      </w:r>
      <w:r w:rsidR="00AD538E" w:rsidRPr="002F393D">
        <w:rPr>
          <w:rFonts w:ascii="Century Gothic" w:hAnsi="Century Gothic"/>
          <w:sz w:val="24"/>
          <w:szCs w:val="24"/>
        </w:rPr>
        <w:t xml:space="preserve"> realizar las acciones en común, coadyuvar con los distintos niveles de gobierno</w:t>
      </w:r>
      <w:r w:rsidR="00682904" w:rsidRPr="002F393D">
        <w:rPr>
          <w:rFonts w:ascii="Century Gothic" w:hAnsi="Century Gothic"/>
          <w:sz w:val="24"/>
          <w:szCs w:val="24"/>
        </w:rPr>
        <w:t>,</w:t>
      </w:r>
      <w:r w:rsidR="00AD538E" w:rsidRPr="002F393D">
        <w:rPr>
          <w:rFonts w:ascii="Century Gothic" w:hAnsi="Century Gothic"/>
          <w:sz w:val="24"/>
          <w:szCs w:val="24"/>
        </w:rPr>
        <w:t xml:space="preserve"> en</w:t>
      </w:r>
      <w:r w:rsidR="00682904" w:rsidRPr="002F393D">
        <w:rPr>
          <w:rFonts w:ascii="Century Gothic" w:hAnsi="Century Gothic"/>
          <w:sz w:val="24"/>
          <w:szCs w:val="24"/>
        </w:rPr>
        <w:t xml:space="preserve"> la</w:t>
      </w:r>
      <w:r w:rsidR="00AD538E" w:rsidRPr="002F393D">
        <w:rPr>
          <w:rFonts w:ascii="Century Gothic" w:hAnsi="Century Gothic"/>
          <w:sz w:val="24"/>
          <w:szCs w:val="24"/>
        </w:rPr>
        <w:t xml:space="preserve"> difusión</w:t>
      </w:r>
      <w:r w:rsidR="00682904" w:rsidRPr="002F393D">
        <w:rPr>
          <w:rFonts w:ascii="Century Gothic" w:hAnsi="Century Gothic"/>
          <w:sz w:val="24"/>
          <w:szCs w:val="24"/>
        </w:rPr>
        <w:t xml:space="preserve"> y</w:t>
      </w:r>
      <w:r w:rsidR="00AD538E" w:rsidRPr="002F393D">
        <w:rPr>
          <w:rFonts w:ascii="Century Gothic" w:hAnsi="Century Gothic"/>
          <w:sz w:val="24"/>
          <w:szCs w:val="24"/>
        </w:rPr>
        <w:t xml:space="preserve"> vinculación, con los distintos proyectos de programa que se generen en el </w:t>
      </w:r>
      <w:r w:rsidR="00682904" w:rsidRPr="002F393D">
        <w:rPr>
          <w:rFonts w:ascii="Century Gothic" w:hAnsi="Century Gothic"/>
          <w:sz w:val="24"/>
          <w:szCs w:val="24"/>
        </w:rPr>
        <w:t>sector</w:t>
      </w:r>
      <w:r w:rsidR="00AD538E" w:rsidRPr="002F393D">
        <w:rPr>
          <w:rFonts w:ascii="Century Gothic" w:hAnsi="Century Gothic"/>
          <w:sz w:val="24"/>
          <w:szCs w:val="24"/>
        </w:rPr>
        <w:t xml:space="preserve"> Agropecuaria, Foresta y Pesca</w:t>
      </w:r>
      <w:r w:rsidR="00682904" w:rsidRPr="002F393D">
        <w:rPr>
          <w:rFonts w:ascii="Century Gothic" w:hAnsi="Century Gothic"/>
          <w:sz w:val="24"/>
          <w:szCs w:val="24"/>
        </w:rPr>
        <w:t>.</w:t>
      </w:r>
      <w:r w:rsidR="00AD538E" w:rsidRPr="002F393D">
        <w:rPr>
          <w:rFonts w:ascii="Century Gothic" w:hAnsi="Century Gothic"/>
          <w:sz w:val="24"/>
          <w:szCs w:val="24"/>
        </w:rPr>
        <w:t xml:space="preserve"> </w:t>
      </w:r>
      <w:r w:rsidR="00682904" w:rsidRPr="002F393D">
        <w:rPr>
          <w:rFonts w:ascii="Century Gothic" w:hAnsi="Century Gothic"/>
          <w:sz w:val="24"/>
          <w:szCs w:val="24"/>
        </w:rPr>
        <w:t>L</w:t>
      </w:r>
      <w:r w:rsidR="00AD538E" w:rsidRPr="002F393D">
        <w:rPr>
          <w:rFonts w:ascii="Century Gothic" w:hAnsi="Century Gothic"/>
          <w:sz w:val="24"/>
          <w:szCs w:val="24"/>
        </w:rPr>
        <w:t>os talleres, los cursos,</w:t>
      </w:r>
      <w:r w:rsidR="00682904" w:rsidRPr="002F393D">
        <w:rPr>
          <w:rFonts w:ascii="Century Gothic" w:hAnsi="Century Gothic"/>
          <w:sz w:val="24"/>
          <w:szCs w:val="24"/>
        </w:rPr>
        <w:t xml:space="preserve"> las </w:t>
      </w:r>
      <w:r w:rsidR="00AD538E" w:rsidRPr="002F393D">
        <w:rPr>
          <w:rFonts w:ascii="Century Gothic" w:hAnsi="Century Gothic"/>
          <w:sz w:val="24"/>
          <w:szCs w:val="24"/>
        </w:rPr>
        <w:t>mesas de trabajo</w:t>
      </w:r>
      <w:r w:rsidR="00682904" w:rsidRPr="002F393D">
        <w:rPr>
          <w:rFonts w:ascii="Century Gothic" w:hAnsi="Century Gothic"/>
          <w:sz w:val="24"/>
          <w:szCs w:val="24"/>
        </w:rPr>
        <w:t xml:space="preserve"> y</w:t>
      </w:r>
      <w:r w:rsidR="00AD538E" w:rsidRPr="002F393D">
        <w:rPr>
          <w:rFonts w:ascii="Century Gothic" w:hAnsi="Century Gothic"/>
          <w:sz w:val="24"/>
          <w:szCs w:val="24"/>
        </w:rPr>
        <w:t xml:space="preserve"> los centros educativos</w:t>
      </w:r>
      <w:r w:rsidR="00682904" w:rsidRPr="002F393D">
        <w:rPr>
          <w:rFonts w:ascii="Century Gothic" w:hAnsi="Century Gothic"/>
          <w:sz w:val="24"/>
          <w:szCs w:val="24"/>
        </w:rPr>
        <w:t>,</w:t>
      </w:r>
      <w:r w:rsidR="00AD538E" w:rsidRPr="002F393D">
        <w:rPr>
          <w:rFonts w:ascii="Century Gothic" w:hAnsi="Century Gothic"/>
          <w:sz w:val="24"/>
          <w:szCs w:val="24"/>
        </w:rPr>
        <w:t xml:space="preserve"> que nos permitan tener todos los </w:t>
      </w:r>
      <w:r w:rsidR="00C87BA1" w:rsidRPr="002F393D">
        <w:rPr>
          <w:rFonts w:ascii="Century Gothic" w:hAnsi="Century Gothic"/>
          <w:sz w:val="24"/>
          <w:szCs w:val="24"/>
        </w:rPr>
        <w:t>S</w:t>
      </w:r>
      <w:r w:rsidR="00AD538E" w:rsidRPr="002F393D">
        <w:rPr>
          <w:rFonts w:ascii="Century Gothic" w:hAnsi="Century Gothic"/>
          <w:sz w:val="24"/>
          <w:szCs w:val="24"/>
        </w:rPr>
        <w:t>ectores cubiertos en general,</w:t>
      </w:r>
      <w:r w:rsidR="00682904" w:rsidRPr="002F393D">
        <w:rPr>
          <w:rFonts w:ascii="Century Gothic" w:hAnsi="Century Gothic"/>
          <w:sz w:val="24"/>
          <w:szCs w:val="24"/>
        </w:rPr>
        <w:t xml:space="preserve"> es</w:t>
      </w:r>
      <w:r w:rsidR="00AD538E" w:rsidRPr="002F393D">
        <w:rPr>
          <w:rFonts w:ascii="Century Gothic" w:hAnsi="Century Gothic"/>
          <w:sz w:val="24"/>
          <w:szCs w:val="24"/>
        </w:rPr>
        <w:t xml:space="preserve"> importante impulsar el desarrollo</w:t>
      </w:r>
      <w:r w:rsidR="00682904" w:rsidRPr="002F393D">
        <w:rPr>
          <w:rFonts w:ascii="Century Gothic" w:hAnsi="Century Gothic"/>
          <w:sz w:val="24"/>
          <w:szCs w:val="24"/>
        </w:rPr>
        <w:t>,</w:t>
      </w:r>
      <w:r w:rsidR="00AD538E" w:rsidRPr="002F393D">
        <w:rPr>
          <w:rFonts w:ascii="Century Gothic" w:hAnsi="Century Gothic"/>
          <w:sz w:val="24"/>
          <w:szCs w:val="24"/>
        </w:rPr>
        <w:t xml:space="preserve"> vamos a coadyuvar también con los distintos órdenes de gobierno</w:t>
      </w:r>
      <w:r w:rsidR="00D32513" w:rsidRPr="002F393D">
        <w:rPr>
          <w:rFonts w:ascii="Century Gothic" w:hAnsi="Century Gothic"/>
          <w:sz w:val="24"/>
          <w:szCs w:val="24"/>
        </w:rPr>
        <w:t>,</w:t>
      </w:r>
      <w:r w:rsidR="005B3374" w:rsidRPr="002F393D">
        <w:rPr>
          <w:rFonts w:ascii="Century Gothic" w:hAnsi="Century Gothic"/>
          <w:sz w:val="24"/>
          <w:szCs w:val="24"/>
        </w:rPr>
        <w:t xml:space="preserve"> vamos a instrumentar el mecanismo de protección a los </w:t>
      </w:r>
      <w:r w:rsidR="00D32513" w:rsidRPr="002F393D">
        <w:rPr>
          <w:rFonts w:ascii="Century Gothic" w:hAnsi="Century Gothic"/>
          <w:sz w:val="24"/>
          <w:szCs w:val="24"/>
        </w:rPr>
        <w:t>actores en los sectores de ejercicio de sus actividades</w:t>
      </w:r>
      <w:r w:rsidR="00132046" w:rsidRPr="002F393D">
        <w:rPr>
          <w:rFonts w:ascii="Century Gothic" w:hAnsi="Century Gothic"/>
          <w:sz w:val="24"/>
          <w:szCs w:val="24"/>
        </w:rPr>
        <w:t>,</w:t>
      </w:r>
      <w:r w:rsidR="00D32513" w:rsidRPr="002F393D">
        <w:rPr>
          <w:rFonts w:ascii="Century Gothic" w:hAnsi="Century Gothic"/>
          <w:sz w:val="24"/>
          <w:szCs w:val="24"/>
        </w:rPr>
        <w:t xml:space="preserve"> destinar los recursos públicos de manera directa</w:t>
      </w:r>
      <w:r w:rsidR="00132046" w:rsidRPr="002F393D">
        <w:rPr>
          <w:rFonts w:ascii="Century Gothic" w:hAnsi="Century Gothic"/>
          <w:sz w:val="24"/>
          <w:szCs w:val="24"/>
        </w:rPr>
        <w:t xml:space="preserve"> para </w:t>
      </w:r>
      <w:r w:rsidR="00D32513" w:rsidRPr="002F393D">
        <w:rPr>
          <w:rFonts w:ascii="Century Gothic" w:hAnsi="Century Gothic"/>
          <w:sz w:val="24"/>
          <w:szCs w:val="24"/>
        </w:rPr>
        <w:t>las estancias municipales, promover las actividades</w:t>
      </w:r>
      <w:r w:rsidR="00C87BA1" w:rsidRPr="002F393D">
        <w:rPr>
          <w:rFonts w:ascii="Century Gothic" w:hAnsi="Century Gothic"/>
          <w:sz w:val="24"/>
          <w:szCs w:val="24"/>
        </w:rPr>
        <w:t>;</w:t>
      </w:r>
      <w:r w:rsidR="00D32513" w:rsidRPr="002F393D">
        <w:rPr>
          <w:rFonts w:ascii="Century Gothic" w:hAnsi="Century Gothic"/>
          <w:sz w:val="24"/>
          <w:szCs w:val="24"/>
        </w:rPr>
        <w:t xml:space="preserve"> culturales deportivas y turísticas que fortalezca este rubro en los </w:t>
      </w:r>
      <w:r w:rsidR="00C87BA1" w:rsidRPr="002F393D">
        <w:rPr>
          <w:rFonts w:ascii="Century Gothic" w:hAnsi="Century Gothic"/>
          <w:sz w:val="24"/>
          <w:szCs w:val="24"/>
        </w:rPr>
        <w:t>S</w:t>
      </w:r>
      <w:r w:rsidR="00D32513" w:rsidRPr="002F393D">
        <w:rPr>
          <w:rFonts w:ascii="Century Gothic" w:hAnsi="Century Gothic"/>
          <w:sz w:val="24"/>
          <w:szCs w:val="24"/>
        </w:rPr>
        <w:t xml:space="preserve">ectores a desarrollar en el </w:t>
      </w:r>
      <w:r w:rsidR="00C87BA1" w:rsidRPr="002F393D">
        <w:rPr>
          <w:rFonts w:ascii="Century Gothic" w:hAnsi="Century Gothic"/>
          <w:sz w:val="24"/>
          <w:szCs w:val="24"/>
        </w:rPr>
        <w:t>M</w:t>
      </w:r>
      <w:r w:rsidR="00D32513" w:rsidRPr="002F393D">
        <w:rPr>
          <w:rFonts w:ascii="Century Gothic" w:hAnsi="Century Gothic"/>
          <w:sz w:val="24"/>
          <w:szCs w:val="24"/>
        </w:rPr>
        <w:t>unicipio, la promoción y elaboración de los estudios que se llevan a cabo, diagnósticos y proyectos para un mejor conocimiento de los recursos naturales, pesqueros y</w:t>
      </w:r>
      <w:r w:rsidR="00D00FE1" w:rsidRPr="002F393D">
        <w:rPr>
          <w:rFonts w:ascii="Century Gothic" w:hAnsi="Century Gothic"/>
          <w:sz w:val="24"/>
          <w:szCs w:val="24"/>
        </w:rPr>
        <w:t xml:space="preserve"> </w:t>
      </w:r>
      <w:r w:rsidR="00D32513" w:rsidRPr="002F393D">
        <w:rPr>
          <w:rFonts w:ascii="Century Gothic" w:hAnsi="Century Gothic"/>
          <w:sz w:val="24"/>
          <w:szCs w:val="24"/>
        </w:rPr>
        <w:t>forestales</w:t>
      </w:r>
      <w:r w:rsidR="00132046" w:rsidRPr="002F393D">
        <w:rPr>
          <w:rFonts w:ascii="Century Gothic" w:hAnsi="Century Gothic"/>
          <w:sz w:val="24"/>
          <w:szCs w:val="24"/>
        </w:rPr>
        <w:t>,</w:t>
      </w:r>
      <w:r w:rsidR="00D32513" w:rsidRPr="002F393D">
        <w:rPr>
          <w:rFonts w:ascii="Century Gothic" w:hAnsi="Century Gothic"/>
          <w:sz w:val="24"/>
          <w:szCs w:val="24"/>
        </w:rPr>
        <w:t xml:space="preserve"> se va</w:t>
      </w:r>
      <w:r w:rsidR="00D00FE1" w:rsidRPr="002F393D">
        <w:rPr>
          <w:rFonts w:ascii="Century Gothic" w:hAnsi="Century Gothic"/>
          <w:sz w:val="24"/>
          <w:szCs w:val="24"/>
        </w:rPr>
        <w:t xml:space="preserve"> a</w:t>
      </w:r>
      <w:r w:rsidR="00D32513" w:rsidRPr="002F393D">
        <w:rPr>
          <w:rFonts w:ascii="Century Gothic" w:hAnsi="Century Gothic"/>
          <w:sz w:val="24"/>
          <w:szCs w:val="24"/>
        </w:rPr>
        <w:t xml:space="preserve"> atender de forma específica dentro del plan municipal de desarrollo y gober</w:t>
      </w:r>
      <w:r w:rsidR="00132046" w:rsidRPr="002F393D">
        <w:rPr>
          <w:rFonts w:ascii="Century Gothic" w:hAnsi="Century Gothic"/>
          <w:sz w:val="24"/>
          <w:szCs w:val="24"/>
        </w:rPr>
        <w:t>nanza,</w:t>
      </w:r>
      <w:r w:rsidR="00D32513" w:rsidRPr="002F393D">
        <w:rPr>
          <w:rFonts w:ascii="Century Gothic" w:hAnsi="Century Gothic"/>
          <w:sz w:val="24"/>
          <w:szCs w:val="24"/>
        </w:rPr>
        <w:t xml:space="preserve"> los planes parciales de desarrollo urbano y de las necesidades en particular que tengan los </w:t>
      </w:r>
      <w:r w:rsidR="00C87BA1" w:rsidRPr="002F393D">
        <w:rPr>
          <w:rFonts w:ascii="Century Gothic" w:hAnsi="Century Gothic"/>
          <w:sz w:val="24"/>
          <w:szCs w:val="24"/>
        </w:rPr>
        <w:t>S</w:t>
      </w:r>
      <w:r w:rsidR="00D32513" w:rsidRPr="002F393D">
        <w:rPr>
          <w:rFonts w:ascii="Century Gothic" w:hAnsi="Century Gothic"/>
          <w:sz w:val="24"/>
          <w:szCs w:val="24"/>
        </w:rPr>
        <w:t xml:space="preserve">ectores contemplando su condición, la ubicación geográfica para el desarrollo </w:t>
      </w:r>
      <w:r w:rsidR="005D0449" w:rsidRPr="002F393D">
        <w:rPr>
          <w:rFonts w:ascii="Century Gothic" w:hAnsi="Century Gothic"/>
          <w:sz w:val="24"/>
          <w:szCs w:val="24"/>
        </w:rPr>
        <w:t>económico</w:t>
      </w:r>
      <w:r w:rsidR="00D32513" w:rsidRPr="002F393D">
        <w:rPr>
          <w:rFonts w:ascii="Century Gothic" w:hAnsi="Century Gothic"/>
          <w:sz w:val="24"/>
          <w:szCs w:val="24"/>
        </w:rPr>
        <w:t xml:space="preserve">, urbano y rural privilegiando </w:t>
      </w:r>
      <w:r w:rsidR="00D32513" w:rsidRPr="002F393D">
        <w:rPr>
          <w:rFonts w:ascii="Century Gothic" w:hAnsi="Century Gothic"/>
          <w:sz w:val="24"/>
          <w:szCs w:val="24"/>
        </w:rPr>
        <w:lastRenderedPageBreak/>
        <w:t xml:space="preserve">sobre todo fortalecer las actividades primarias, la prevención y control de emergencias ecológicas </w:t>
      </w:r>
      <w:r w:rsidR="005D0449" w:rsidRPr="002F393D">
        <w:rPr>
          <w:rFonts w:ascii="Century Gothic" w:hAnsi="Century Gothic"/>
          <w:sz w:val="24"/>
          <w:szCs w:val="24"/>
        </w:rPr>
        <w:t>y contingencias ambientales y buen</w:t>
      </w:r>
      <w:r w:rsidR="00132046" w:rsidRPr="002F393D">
        <w:rPr>
          <w:rFonts w:ascii="Century Gothic" w:hAnsi="Century Gothic"/>
          <w:sz w:val="24"/>
          <w:szCs w:val="24"/>
        </w:rPr>
        <w:t>o</w:t>
      </w:r>
      <w:r w:rsidR="005D0449" w:rsidRPr="002F393D">
        <w:rPr>
          <w:rFonts w:ascii="Century Gothic" w:hAnsi="Century Gothic"/>
          <w:sz w:val="24"/>
          <w:szCs w:val="24"/>
        </w:rPr>
        <w:t xml:space="preserve"> las demás que forme</w:t>
      </w:r>
      <w:r w:rsidR="00132046" w:rsidRPr="002F393D">
        <w:rPr>
          <w:rFonts w:ascii="Century Gothic" w:hAnsi="Century Gothic"/>
          <w:sz w:val="24"/>
          <w:szCs w:val="24"/>
        </w:rPr>
        <w:t>n</w:t>
      </w:r>
      <w:r w:rsidR="005D0449" w:rsidRPr="002F393D">
        <w:rPr>
          <w:rFonts w:ascii="Century Gothic" w:hAnsi="Century Gothic"/>
          <w:sz w:val="24"/>
          <w:szCs w:val="24"/>
        </w:rPr>
        <w:t xml:space="preserve"> la </w:t>
      </w:r>
      <w:r w:rsidR="00132046" w:rsidRPr="002F393D">
        <w:rPr>
          <w:rFonts w:ascii="Century Gothic" w:hAnsi="Century Gothic"/>
          <w:sz w:val="24"/>
          <w:szCs w:val="24"/>
        </w:rPr>
        <w:t>l</w:t>
      </w:r>
      <w:r w:rsidR="005D0449" w:rsidRPr="002F393D">
        <w:rPr>
          <w:rFonts w:ascii="Century Gothic" w:hAnsi="Century Gothic"/>
          <w:sz w:val="24"/>
          <w:szCs w:val="24"/>
        </w:rPr>
        <w:t>ey federal, estatal</w:t>
      </w:r>
      <w:r w:rsidR="00132046" w:rsidRPr="002F393D">
        <w:rPr>
          <w:rFonts w:ascii="Century Gothic" w:hAnsi="Century Gothic"/>
          <w:sz w:val="24"/>
          <w:szCs w:val="24"/>
        </w:rPr>
        <w:t>,</w:t>
      </w:r>
      <w:r w:rsidR="005D0449" w:rsidRPr="002F393D">
        <w:rPr>
          <w:rFonts w:ascii="Century Gothic" w:hAnsi="Century Gothic"/>
          <w:sz w:val="24"/>
          <w:szCs w:val="24"/>
        </w:rPr>
        <w:t xml:space="preserve"> los convenios y en coordinación con el reglamento que corresponda</w:t>
      </w:r>
      <w:r w:rsidR="00132046" w:rsidRPr="002F393D">
        <w:rPr>
          <w:rFonts w:ascii="Century Gothic" w:hAnsi="Century Gothic"/>
          <w:sz w:val="24"/>
          <w:szCs w:val="24"/>
        </w:rPr>
        <w:t>. E</w:t>
      </w:r>
      <w:r w:rsidR="005D0449" w:rsidRPr="002F393D">
        <w:rPr>
          <w:rFonts w:ascii="Century Gothic" w:hAnsi="Century Gothic"/>
          <w:sz w:val="24"/>
          <w:szCs w:val="24"/>
        </w:rPr>
        <w:t xml:space="preserve">l </w:t>
      </w:r>
      <w:r w:rsidR="00B679D1" w:rsidRPr="002F393D">
        <w:rPr>
          <w:rFonts w:ascii="Century Gothic" w:hAnsi="Century Gothic"/>
          <w:sz w:val="24"/>
          <w:szCs w:val="24"/>
        </w:rPr>
        <w:t>artículo</w:t>
      </w:r>
      <w:r w:rsidR="005D0449" w:rsidRPr="002F393D">
        <w:rPr>
          <w:rFonts w:ascii="Century Gothic" w:hAnsi="Century Gothic"/>
          <w:sz w:val="24"/>
          <w:szCs w:val="24"/>
        </w:rPr>
        <w:t xml:space="preserve"> siguiente corresponde a Dirección de Turismo y Desarrollo Económico</w:t>
      </w:r>
      <w:r w:rsidR="00BF762B" w:rsidRPr="002F393D">
        <w:rPr>
          <w:rFonts w:ascii="Century Gothic" w:hAnsi="Century Gothic"/>
          <w:sz w:val="24"/>
          <w:szCs w:val="24"/>
        </w:rPr>
        <w:t>,</w:t>
      </w:r>
      <w:r w:rsidR="005D0449" w:rsidRPr="002F393D">
        <w:rPr>
          <w:rFonts w:ascii="Century Gothic" w:hAnsi="Century Gothic"/>
          <w:sz w:val="24"/>
          <w:szCs w:val="24"/>
        </w:rPr>
        <w:t xml:space="preserve"> ya que se propone al Ayuntamiento </w:t>
      </w:r>
      <w:r w:rsidR="00AF2831" w:rsidRPr="002F393D">
        <w:rPr>
          <w:rFonts w:ascii="Century Gothic" w:hAnsi="Century Gothic"/>
          <w:sz w:val="24"/>
          <w:szCs w:val="24"/>
        </w:rPr>
        <w:t>que se celebren los convenios y acuerdos para coordinar acciones en materia de generación de oportunidades productivas</w:t>
      </w:r>
      <w:r w:rsidR="003E0186" w:rsidRPr="002F393D">
        <w:rPr>
          <w:rFonts w:ascii="Century Gothic" w:hAnsi="Century Gothic"/>
          <w:sz w:val="24"/>
          <w:szCs w:val="24"/>
        </w:rPr>
        <w:t>,</w:t>
      </w:r>
      <w:r w:rsidR="00AF2831" w:rsidRPr="002F393D">
        <w:rPr>
          <w:rFonts w:ascii="Century Gothic" w:hAnsi="Century Gothic"/>
          <w:sz w:val="24"/>
          <w:szCs w:val="24"/>
        </w:rPr>
        <w:t xml:space="preserve"> irán dirigidas a las personas, familias </w:t>
      </w:r>
      <w:r w:rsidR="003E0186" w:rsidRPr="002F393D">
        <w:rPr>
          <w:rFonts w:ascii="Century Gothic" w:hAnsi="Century Gothic"/>
          <w:sz w:val="24"/>
          <w:szCs w:val="24"/>
        </w:rPr>
        <w:t xml:space="preserve">y grupos que se dediquen al desarrollo de los </w:t>
      </w:r>
      <w:r w:rsidR="004F62EE" w:rsidRPr="002F393D">
        <w:rPr>
          <w:rFonts w:ascii="Century Gothic" w:hAnsi="Century Gothic"/>
          <w:sz w:val="24"/>
          <w:szCs w:val="24"/>
        </w:rPr>
        <w:t>S</w:t>
      </w:r>
      <w:r w:rsidR="003E0186" w:rsidRPr="002F393D">
        <w:rPr>
          <w:rFonts w:ascii="Century Gothic" w:hAnsi="Century Gothic"/>
          <w:sz w:val="24"/>
          <w:szCs w:val="24"/>
        </w:rPr>
        <w:t xml:space="preserve">ectores diseñar los esquemas que nos permitan las alternativas de financiamiento con intervenciones </w:t>
      </w:r>
      <w:r w:rsidR="00D32513" w:rsidRPr="002F393D">
        <w:rPr>
          <w:rFonts w:ascii="Century Gothic" w:hAnsi="Century Gothic"/>
          <w:sz w:val="24"/>
          <w:szCs w:val="24"/>
        </w:rPr>
        <w:t xml:space="preserve"> </w:t>
      </w:r>
      <w:r w:rsidR="003E0186" w:rsidRPr="002F393D">
        <w:rPr>
          <w:rFonts w:ascii="Century Gothic" w:hAnsi="Century Gothic"/>
          <w:sz w:val="24"/>
          <w:szCs w:val="24"/>
        </w:rPr>
        <w:t xml:space="preserve">de entidades financieras tanto </w:t>
      </w:r>
      <w:r w:rsidR="00A12790" w:rsidRPr="002F393D">
        <w:rPr>
          <w:rFonts w:ascii="Century Gothic" w:hAnsi="Century Gothic"/>
          <w:sz w:val="24"/>
          <w:szCs w:val="24"/>
        </w:rPr>
        <w:t>públicas</w:t>
      </w:r>
      <w:r w:rsidR="003E0186" w:rsidRPr="002F393D">
        <w:rPr>
          <w:rFonts w:ascii="Century Gothic" w:hAnsi="Century Gothic"/>
          <w:sz w:val="24"/>
          <w:szCs w:val="24"/>
        </w:rPr>
        <w:t xml:space="preserve"> como privadas no solo estamos habla</w:t>
      </w:r>
      <w:r w:rsidR="00BF762B" w:rsidRPr="002F393D">
        <w:rPr>
          <w:rFonts w:ascii="Century Gothic" w:hAnsi="Century Gothic"/>
          <w:sz w:val="24"/>
          <w:szCs w:val="24"/>
        </w:rPr>
        <w:t>n</w:t>
      </w:r>
      <w:r w:rsidR="003E0186" w:rsidRPr="002F393D">
        <w:rPr>
          <w:rFonts w:ascii="Century Gothic" w:hAnsi="Century Gothic"/>
          <w:sz w:val="24"/>
          <w:szCs w:val="24"/>
        </w:rPr>
        <w:t>do de un tema de inversión del municipio si no de darle la oportunidad a la gente</w:t>
      </w:r>
      <w:r w:rsidR="00A12790" w:rsidRPr="002F393D">
        <w:rPr>
          <w:rFonts w:ascii="Century Gothic" w:hAnsi="Century Gothic"/>
          <w:sz w:val="24"/>
          <w:szCs w:val="24"/>
        </w:rPr>
        <w:t xml:space="preserve"> de que busque otras maneras de que adquieran o se doten de recursos he articular las estrategias en materia desarrollo económico que vaya con la</w:t>
      </w:r>
      <w:r w:rsidR="00BF762B" w:rsidRPr="002F393D">
        <w:rPr>
          <w:rFonts w:ascii="Century Gothic" w:hAnsi="Century Gothic"/>
          <w:sz w:val="24"/>
          <w:szCs w:val="24"/>
        </w:rPr>
        <w:t>s</w:t>
      </w:r>
      <w:r w:rsidR="00A12790" w:rsidRPr="002F393D">
        <w:rPr>
          <w:rFonts w:ascii="Century Gothic" w:hAnsi="Century Gothic"/>
          <w:sz w:val="24"/>
          <w:szCs w:val="24"/>
        </w:rPr>
        <w:t xml:space="preserve"> dependencia</w:t>
      </w:r>
      <w:r w:rsidR="00BF762B" w:rsidRPr="002F393D">
        <w:rPr>
          <w:rFonts w:ascii="Century Gothic" w:hAnsi="Century Gothic"/>
          <w:sz w:val="24"/>
          <w:szCs w:val="24"/>
        </w:rPr>
        <w:t>s</w:t>
      </w:r>
      <w:r w:rsidR="00A12790" w:rsidRPr="002F393D">
        <w:rPr>
          <w:rFonts w:ascii="Century Gothic" w:hAnsi="Century Gothic"/>
          <w:sz w:val="24"/>
          <w:szCs w:val="24"/>
        </w:rPr>
        <w:t xml:space="preserve">, entidades </w:t>
      </w:r>
      <w:r w:rsidR="0034680C" w:rsidRPr="002F393D">
        <w:rPr>
          <w:rFonts w:ascii="Century Gothic" w:hAnsi="Century Gothic"/>
          <w:sz w:val="24"/>
          <w:szCs w:val="24"/>
        </w:rPr>
        <w:t xml:space="preserve">administrativas que tengan para la ejecución del programa </w:t>
      </w:r>
      <w:r w:rsidR="00620FD4" w:rsidRPr="002F393D">
        <w:rPr>
          <w:rFonts w:ascii="Century Gothic" w:hAnsi="Century Gothic"/>
          <w:sz w:val="24"/>
          <w:szCs w:val="24"/>
        </w:rPr>
        <w:t xml:space="preserve">del desarrollo comunitario ya sea </w:t>
      </w:r>
      <w:r w:rsidR="004F62EE" w:rsidRPr="002F393D">
        <w:rPr>
          <w:rFonts w:ascii="Century Gothic" w:hAnsi="Century Gothic"/>
          <w:sz w:val="24"/>
          <w:szCs w:val="24"/>
        </w:rPr>
        <w:t>E</w:t>
      </w:r>
      <w:r w:rsidR="00620FD4" w:rsidRPr="002F393D">
        <w:rPr>
          <w:rFonts w:ascii="Century Gothic" w:hAnsi="Century Gothic"/>
          <w:sz w:val="24"/>
          <w:szCs w:val="24"/>
        </w:rPr>
        <w:t xml:space="preserve">statal o </w:t>
      </w:r>
      <w:r w:rsidR="004F62EE" w:rsidRPr="002F393D">
        <w:rPr>
          <w:rFonts w:ascii="Century Gothic" w:hAnsi="Century Gothic"/>
          <w:sz w:val="24"/>
          <w:szCs w:val="24"/>
        </w:rPr>
        <w:t>F</w:t>
      </w:r>
      <w:r w:rsidR="00620FD4" w:rsidRPr="002F393D">
        <w:rPr>
          <w:rFonts w:ascii="Century Gothic" w:hAnsi="Century Gothic"/>
          <w:sz w:val="24"/>
          <w:szCs w:val="24"/>
        </w:rPr>
        <w:t xml:space="preserve">ederal reactivar entre un programa municipal al mercado interno para mejor los ingresos de la gente dedicada a las actividades y a los sectores y ser facilitadores del desarrollo económico de la ciudad </w:t>
      </w:r>
      <w:r w:rsidR="003B2F8F" w:rsidRPr="002F393D">
        <w:rPr>
          <w:rFonts w:ascii="Century Gothic" w:hAnsi="Century Gothic"/>
          <w:sz w:val="24"/>
          <w:szCs w:val="24"/>
        </w:rPr>
        <w:t xml:space="preserve">promover la idea de un entorno productivo </w:t>
      </w:r>
      <w:r w:rsidR="00FA240B" w:rsidRPr="002F393D">
        <w:rPr>
          <w:rFonts w:ascii="Century Gothic" w:hAnsi="Century Gothic"/>
          <w:sz w:val="24"/>
          <w:szCs w:val="24"/>
        </w:rPr>
        <w:t xml:space="preserve">en </w:t>
      </w:r>
      <w:r w:rsidR="003B2F8F" w:rsidRPr="002F393D">
        <w:rPr>
          <w:rFonts w:ascii="Century Gothic" w:hAnsi="Century Gothic"/>
          <w:sz w:val="24"/>
          <w:szCs w:val="24"/>
        </w:rPr>
        <w:t xml:space="preserve"> los ciudadanos y los organismos</w:t>
      </w:r>
      <w:r w:rsidR="00FA240B" w:rsidRPr="002F393D">
        <w:rPr>
          <w:rFonts w:ascii="Century Gothic" w:hAnsi="Century Gothic"/>
          <w:sz w:val="24"/>
          <w:szCs w:val="24"/>
        </w:rPr>
        <w:t>,</w:t>
      </w:r>
      <w:r w:rsidR="003B2F8F" w:rsidRPr="002F393D">
        <w:rPr>
          <w:rFonts w:ascii="Century Gothic" w:hAnsi="Century Gothic"/>
          <w:sz w:val="24"/>
          <w:szCs w:val="24"/>
        </w:rPr>
        <w:t xml:space="preserve"> como</w:t>
      </w:r>
      <w:r w:rsidR="00FA240B" w:rsidRPr="002F393D">
        <w:rPr>
          <w:rFonts w:ascii="Century Gothic" w:hAnsi="Century Gothic"/>
          <w:sz w:val="24"/>
          <w:szCs w:val="24"/>
        </w:rPr>
        <w:t xml:space="preserve"> la</w:t>
      </w:r>
      <w:r w:rsidR="003B2F8F" w:rsidRPr="002F393D">
        <w:rPr>
          <w:rFonts w:ascii="Century Gothic" w:hAnsi="Century Gothic"/>
          <w:sz w:val="24"/>
          <w:szCs w:val="24"/>
        </w:rPr>
        <w:t xml:space="preserve"> sociedad civil</w:t>
      </w:r>
      <w:r w:rsidR="00FA240B" w:rsidRPr="002F393D">
        <w:rPr>
          <w:rFonts w:ascii="Century Gothic" w:hAnsi="Century Gothic"/>
          <w:sz w:val="24"/>
          <w:szCs w:val="24"/>
        </w:rPr>
        <w:t xml:space="preserve">, </w:t>
      </w:r>
      <w:r w:rsidR="003B2F8F" w:rsidRPr="002F393D">
        <w:rPr>
          <w:rFonts w:ascii="Century Gothic" w:hAnsi="Century Gothic"/>
          <w:sz w:val="24"/>
          <w:szCs w:val="24"/>
        </w:rPr>
        <w:t>desde lo micro hasta lo macro</w:t>
      </w:r>
      <w:r w:rsidR="00FA240B" w:rsidRPr="002F393D">
        <w:rPr>
          <w:rFonts w:ascii="Century Gothic" w:hAnsi="Century Gothic"/>
          <w:sz w:val="24"/>
          <w:szCs w:val="24"/>
        </w:rPr>
        <w:t xml:space="preserve">, para que </w:t>
      </w:r>
      <w:r w:rsidR="003B2F8F" w:rsidRPr="002F393D">
        <w:rPr>
          <w:rFonts w:ascii="Century Gothic" w:hAnsi="Century Gothic"/>
          <w:sz w:val="24"/>
          <w:szCs w:val="24"/>
        </w:rPr>
        <w:t xml:space="preserve">tengan la representación dentro de sus </w:t>
      </w:r>
      <w:r w:rsidR="00FA240B" w:rsidRPr="002F393D">
        <w:rPr>
          <w:rFonts w:ascii="Century Gothic" w:hAnsi="Century Gothic"/>
          <w:sz w:val="24"/>
          <w:szCs w:val="24"/>
        </w:rPr>
        <w:t>S</w:t>
      </w:r>
      <w:r w:rsidR="003B2F8F" w:rsidRPr="002F393D">
        <w:rPr>
          <w:rFonts w:ascii="Century Gothic" w:hAnsi="Century Gothic"/>
          <w:sz w:val="24"/>
          <w:szCs w:val="24"/>
        </w:rPr>
        <w:t>ectores productivos, brindar lo que son las capacitaciones a los ejidos</w:t>
      </w:r>
      <w:r w:rsidR="00FA240B" w:rsidRPr="002F393D">
        <w:rPr>
          <w:rFonts w:ascii="Century Gothic" w:hAnsi="Century Gothic"/>
          <w:sz w:val="24"/>
          <w:szCs w:val="24"/>
        </w:rPr>
        <w:t>,</w:t>
      </w:r>
      <w:r w:rsidR="003B2F8F" w:rsidRPr="002F393D">
        <w:rPr>
          <w:rFonts w:ascii="Century Gothic" w:hAnsi="Century Gothic"/>
          <w:sz w:val="24"/>
          <w:szCs w:val="24"/>
        </w:rPr>
        <w:t xml:space="preserve"> también a las comunidades que brinden el servicio </w:t>
      </w:r>
      <w:r w:rsidR="00461E25" w:rsidRPr="002F393D">
        <w:rPr>
          <w:rFonts w:ascii="Century Gothic" w:hAnsi="Century Gothic"/>
          <w:sz w:val="24"/>
          <w:szCs w:val="24"/>
        </w:rPr>
        <w:t>turístico</w:t>
      </w:r>
      <w:r w:rsidR="00FA240B" w:rsidRPr="002F393D">
        <w:rPr>
          <w:rFonts w:ascii="Century Gothic" w:hAnsi="Century Gothic"/>
          <w:sz w:val="24"/>
          <w:szCs w:val="24"/>
        </w:rPr>
        <w:t>,</w:t>
      </w:r>
      <w:r w:rsidR="00461E25" w:rsidRPr="002F393D">
        <w:rPr>
          <w:rFonts w:ascii="Century Gothic" w:hAnsi="Century Gothic"/>
          <w:sz w:val="24"/>
          <w:szCs w:val="24"/>
        </w:rPr>
        <w:t xml:space="preserve"> además de que en el ámbito de su competencia sea previstas en la </w:t>
      </w:r>
      <w:r w:rsidR="00296696" w:rsidRPr="002F393D">
        <w:rPr>
          <w:rFonts w:ascii="Century Gothic" w:hAnsi="Century Gothic"/>
          <w:sz w:val="24"/>
          <w:szCs w:val="24"/>
        </w:rPr>
        <w:t xml:space="preserve">legislación </w:t>
      </w:r>
      <w:r w:rsidR="00461E25" w:rsidRPr="002F393D">
        <w:rPr>
          <w:rFonts w:ascii="Century Gothic" w:hAnsi="Century Gothic"/>
          <w:sz w:val="24"/>
          <w:szCs w:val="24"/>
        </w:rPr>
        <w:t>aplicables</w:t>
      </w:r>
      <w:r w:rsidR="00FA240B" w:rsidRPr="002F393D">
        <w:rPr>
          <w:rFonts w:ascii="Century Gothic" w:hAnsi="Century Gothic"/>
          <w:sz w:val="24"/>
          <w:szCs w:val="24"/>
        </w:rPr>
        <w:t>,</w:t>
      </w:r>
      <w:r w:rsidR="00461E25" w:rsidRPr="002F393D">
        <w:rPr>
          <w:rFonts w:ascii="Century Gothic" w:hAnsi="Century Gothic"/>
          <w:sz w:val="24"/>
          <w:szCs w:val="24"/>
        </w:rPr>
        <w:t xml:space="preserve"> </w:t>
      </w:r>
      <w:r w:rsidR="00C03A77" w:rsidRPr="002F393D">
        <w:rPr>
          <w:rFonts w:ascii="Century Gothic" w:hAnsi="Century Gothic"/>
          <w:sz w:val="24"/>
          <w:szCs w:val="24"/>
        </w:rPr>
        <w:t>a la dirección</w:t>
      </w:r>
      <w:r w:rsidR="00FA240B" w:rsidRPr="002F393D">
        <w:rPr>
          <w:rFonts w:ascii="Century Gothic" w:hAnsi="Century Gothic"/>
          <w:sz w:val="24"/>
          <w:szCs w:val="24"/>
        </w:rPr>
        <w:t>.</w:t>
      </w:r>
      <w:r w:rsidR="00C03A77" w:rsidRPr="002F393D">
        <w:rPr>
          <w:rFonts w:ascii="Century Gothic" w:hAnsi="Century Gothic"/>
          <w:sz w:val="24"/>
          <w:szCs w:val="24"/>
        </w:rPr>
        <w:t xml:space="preserve"> </w:t>
      </w:r>
      <w:r w:rsidR="00FA240B" w:rsidRPr="002F393D">
        <w:rPr>
          <w:rFonts w:ascii="Century Gothic" w:hAnsi="Century Gothic"/>
          <w:sz w:val="24"/>
          <w:szCs w:val="24"/>
        </w:rPr>
        <w:t>L</w:t>
      </w:r>
      <w:r w:rsidR="00C03A77" w:rsidRPr="002F393D">
        <w:rPr>
          <w:rFonts w:ascii="Century Gothic" w:hAnsi="Century Gothic"/>
          <w:sz w:val="24"/>
          <w:szCs w:val="24"/>
        </w:rPr>
        <w:t xml:space="preserve">a propuesta que manda el </w:t>
      </w:r>
      <w:r w:rsidR="00FA240B" w:rsidRPr="002F393D">
        <w:rPr>
          <w:rFonts w:ascii="Century Gothic" w:hAnsi="Century Gothic"/>
          <w:sz w:val="24"/>
          <w:szCs w:val="24"/>
        </w:rPr>
        <w:t>R</w:t>
      </w:r>
      <w:r w:rsidR="00C03A77" w:rsidRPr="002F393D">
        <w:rPr>
          <w:rFonts w:ascii="Century Gothic" w:hAnsi="Century Gothic"/>
          <w:sz w:val="24"/>
          <w:szCs w:val="24"/>
        </w:rPr>
        <w:t>eglamento que la</w:t>
      </w:r>
      <w:r w:rsidR="004F2D0A" w:rsidRPr="002F393D">
        <w:rPr>
          <w:rFonts w:ascii="Century Gothic" w:hAnsi="Century Gothic"/>
          <w:sz w:val="24"/>
          <w:szCs w:val="24"/>
        </w:rPr>
        <w:t xml:space="preserve"> sub</w:t>
      </w:r>
      <w:r w:rsidR="00C03A77" w:rsidRPr="002F393D">
        <w:rPr>
          <w:rFonts w:ascii="Century Gothic" w:hAnsi="Century Gothic"/>
          <w:sz w:val="24"/>
          <w:szCs w:val="24"/>
        </w:rPr>
        <w:t>dirección de Fomento Agropecuario, Forestal y Pesca</w:t>
      </w:r>
      <w:r w:rsidR="00A33864" w:rsidRPr="002F393D">
        <w:rPr>
          <w:rFonts w:ascii="Century Gothic" w:hAnsi="Century Gothic"/>
          <w:sz w:val="24"/>
          <w:szCs w:val="24"/>
        </w:rPr>
        <w:t xml:space="preserve">, se convierta en Dirección, </w:t>
      </w:r>
      <w:r w:rsidR="00C03A77" w:rsidRPr="002F393D">
        <w:rPr>
          <w:rFonts w:ascii="Century Gothic" w:hAnsi="Century Gothic"/>
          <w:sz w:val="24"/>
          <w:szCs w:val="24"/>
        </w:rPr>
        <w:t xml:space="preserve">por eso tratamos de hacer el </w:t>
      </w:r>
      <w:r w:rsidR="00296696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>artículo</w:t>
      </w:r>
      <w:r w:rsidR="00C03A77" w:rsidRPr="002F393D">
        <w:rPr>
          <w:rFonts w:ascii="Century Gothic" w:hAnsi="Century Gothic"/>
          <w:sz w:val="24"/>
          <w:szCs w:val="24"/>
        </w:rPr>
        <w:t xml:space="preserve"> totalmente distinto que dentro de esta </w:t>
      </w:r>
      <w:r w:rsidR="00A33864" w:rsidRPr="002F393D">
        <w:rPr>
          <w:rFonts w:ascii="Century Gothic" w:hAnsi="Century Gothic"/>
          <w:sz w:val="24"/>
          <w:szCs w:val="24"/>
        </w:rPr>
        <w:t>D</w:t>
      </w:r>
      <w:r w:rsidR="00C03A77" w:rsidRPr="002F393D">
        <w:rPr>
          <w:rFonts w:ascii="Century Gothic" w:hAnsi="Century Gothic"/>
          <w:sz w:val="24"/>
          <w:szCs w:val="24"/>
        </w:rPr>
        <w:t xml:space="preserve">irección tenga como obligación el promover  </w:t>
      </w:r>
      <w:r w:rsidR="005F2110" w:rsidRPr="002F393D">
        <w:rPr>
          <w:rFonts w:ascii="Century Gothic" w:hAnsi="Century Gothic"/>
          <w:sz w:val="24"/>
          <w:szCs w:val="24"/>
        </w:rPr>
        <w:t xml:space="preserve">las políticas, estrategias, </w:t>
      </w:r>
      <w:r w:rsidR="00CF505F" w:rsidRPr="002F393D">
        <w:rPr>
          <w:rFonts w:ascii="Century Gothic" w:hAnsi="Century Gothic"/>
          <w:sz w:val="24"/>
          <w:szCs w:val="24"/>
        </w:rPr>
        <w:t xml:space="preserve">de </w:t>
      </w:r>
      <w:r w:rsidR="005F2110" w:rsidRPr="002F393D">
        <w:rPr>
          <w:rFonts w:ascii="Century Gothic" w:hAnsi="Century Gothic"/>
          <w:sz w:val="24"/>
          <w:szCs w:val="24"/>
        </w:rPr>
        <w:t>program</w:t>
      </w:r>
      <w:r w:rsidR="00CF505F" w:rsidRPr="002F393D">
        <w:rPr>
          <w:rFonts w:ascii="Century Gothic" w:hAnsi="Century Gothic"/>
          <w:sz w:val="24"/>
          <w:szCs w:val="24"/>
        </w:rPr>
        <w:t>a</w:t>
      </w:r>
      <w:r w:rsidR="005F2110" w:rsidRPr="002F393D">
        <w:rPr>
          <w:rFonts w:ascii="Century Gothic" w:hAnsi="Century Gothic"/>
          <w:sz w:val="24"/>
          <w:szCs w:val="24"/>
        </w:rPr>
        <w:t xml:space="preserve">s, proyectos </w:t>
      </w:r>
      <w:r w:rsidR="009A7C9A" w:rsidRPr="002F393D">
        <w:rPr>
          <w:rFonts w:ascii="Century Gothic" w:hAnsi="Century Gothic"/>
          <w:sz w:val="24"/>
          <w:szCs w:val="24"/>
        </w:rPr>
        <w:t>y acciones destinadas a vincular y articular</w:t>
      </w:r>
      <w:r w:rsidR="00270E4C" w:rsidRPr="002F393D">
        <w:rPr>
          <w:rFonts w:ascii="Century Gothic" w:hAnsi="Century Gothic"/>
          <w:sz w:val="24"/>
          <w:szCs w:val="24"/>
        </w:rPr>
        <w:t xml:space="preserve"> la participación de la comunidad que se promueva la sustentabilidad</w:t>
      </w:r>
      <w:r w:rsidR="00296696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a producción agrícola</w:t>
      </w:r>
      <w:r w:rsidR="00A33864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que se construyan los acuerdos públicos privados que permitan enfocar el aumento de la productividad del sector</w:t>
      </w:r>
      <w:r w:rsidR="00A33864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proteger a los agricultores y ganaderos así como el cuidado del medio ambiente y asegurar obviamente</w:t>
      </w:r>
      <w:r w:rsidR="00A33864" w:rsidRPr="002F393D">
        <w:rPr>
          <w:rFonts w:ascii="Century Gothic" w:hAnsi="Century Gothic"/>
          <w:sz w:val="24"/>
          <w:szCs w:val="24"/>
        </w:rPr>
        <w:t xml:space="preserve"> los</w:t>
      </w:r>
      <w:r w:rsidR="00270E4C" w:rsidRPr="002F393D">
        <w:rPr>
          <w:rFonts w:ascii="Century Gothic" w:hAnsi="Century Gothic"/>
          <w:sz w:val="24"/>
          <w:szCs w:val="24"/>
        </w:rPr>
        <w:t xml:space="preserve"> alimentos sanos  que den a todos los consumidores</w:t>
      </w:r>
      <w:r w:rsidR="00A33864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A33864" w:rsidRPr="002F393D">
        <w:rPr>
          <w:rFonts w:ascii="Century Gothic" w:hAnsi="Century Gothic"/>
          <w:sz w:val="24"/>
          <w:szCs w:val="24"/>
        </w:rPr>
        <w:t>E</w:t>
      </w:r>
      <w:r w:rsidR="00270E4C" w:rsidRPr="002F393D">
        <w:rPr>
          <w:rFonts w:ascii="Century Gothic" w:hAnsi="Century Gothic"/>
          <w:sz w:val="24"/>
          <w:szCs w:val="24"/>
        </w:rPr>
        <w:t>n el tema de gestionar, supervisar la creación de la coordinación ganadera, la coordinación pesquera,</w:t>
      </w:r>
      <w:r w:rsidR="00A33864" w:rsidRPr="002F393D">
        <w:rPr>
          <w:rFonts w:ascii="Century Gothic" w:hAnsi="Century Gothic"/>
          <w:sz w:val="24"/>
          <w:szCs w:val="24"/>
        </w:rPr>
        <w:t xml:space="preserve"> la </w:t>
      </w:r>
      <w:r w:rsidR="00270E4C" w:rsidRPr="002F393D">
        <w:rPr>
          <w:rFonts w:ascii="Century Gothic" w:hAnsi="Century Gothic"/>
          <w:sz w:val="24"/>
          <w:szCs w:val="24"/>
        </w:rPr>
        <w:t>coordinación forestal</w:t>
      </w:r>
      <w:r w:rsidR="00A33864" w:rsidRPr="002F393D">
        <w:rPr>
          <w:rFonts w:ascii="Century Gothic" w:hAnsi="Century Gothic"/>
          <w:sz w:val="24"/>
          <w:szCs w:val="24"/>
        </w:rPr>
        <w:t xml:space="preserve"> y </w:t>
      </w:r>
      <w:r w:rsidR="00270E4C" w:rsidRPr="002F393D">
        <w:rPr>
          <w:rFonts w:ascii="Century Gothic" w:hAnsi="Century Gothic"/>
          <w:sz w:val="24"/>
          <w:szCs w:val="24"/>
        </w:rPr>
        <w:t>la coordinación de vinculación comercial</w:t>
      </w:r>
      <w:r w:rsidR="00A3386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sean los trabajos donde e</w:t>
      </w:r>
      <w:r w:rsidR="00A33864" w:rsidRPr="002F393D">
        <w:rPr>
          <w:rFonts w:ascii="Century Gothic" w:hAnsi="Century Gothic"/>
          <w:sz w:val="24"/>
          <w:szCs w:val="24"/>
        </w:rPr>
        <w:t>l</w:t>
      </w:r>
      <w:r w:rsidR="00270E4C" w:rsidRPr="002F393D">
        <w:rPr>
          <w:rFonts w:ascii="Century Gothic" w:hAnsi="Century Gothic"/>
          <w:sz w:val="24"/>
          <w:szCs w:val="24"/>
        </w:rPr>
        <w:t xml:space="preserve"> personal quede asignado</w:t>
      </w:r>
      <w:r w:rsidR="00A33864" w:rsidRPr="002F393D">
        <w:rPr>
          <w:rFonts w:ascii="Century Gothic" w:hAnsi="Century Gothic"/>
          <w:sz w:val="24"/>
          <w:szCs w:val="24"/>
        </w:rPr>
        <w:t xml:space="preserve"> y</w:t>
      </w:r>
      <w:r w:rsidR="00270E4C" w:rsidRPr="002F393D">
        <w:rPr>
          <w:rFonts w:ascii="Century Gothic" w:hAnsi="Century Gothic"/>
          <w:sz w:val="24"/>
          <w:szCs w:val="24"/>
        </w:rPr>
        <w:t xml:space="preserve"> tenga las funciones operativas para coordinar lo que va a estar escrito dentro de la </w:t>
      </w:r>
      <w:r w:rsidR="00F37ED9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>irección</w:t>
      </w:r>
      <w:r w:rsidR="00F37ED9" w:rsidRPr="002F393D">
        <w:rPr>
          <w:rFonts w:ascii="Century Gothic" w:hAnsi="Century Gothic"/>
          <w:sz w:val="24"/>
          <w:szCs w:val="24"/>
        </w:rPr>
        <w:t xml:space="preserve"> para </w:t>
      </w:r>
      <w:r w:rsidR="00270E4C" w:rsidRPr="002F393D">
        <w:rPr>
          <w:rFonts w:ascii="Century Gothic" w:hAnsi="Century Gothic"/>
          <w:sz w:val="24"/>
          <w:szCs w:val="24"/>
        </w:rPr>
        <w:t xml:space="preserve">adoptar como parte de sus funciones aquellas que se destinen a la propia </w:t>
      </w:r>
      <w:r w:rsidR="00F37ED9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>irección</w:t>
      </w:r>
      <w:r w:rsidR="00F37ED9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F37ED9" w:rsidRPr="002F393D">
        <w:rPr>
          <w:rFonts w:ascii="Century Gothic" w:hAnsi="Century Gothic"/>
          <w:sz w:val="24"/>
          <w:szCs w:val="24"/>
        </w:rPr>
        <w:t>L</w:t>
      </w:r>
      <w:r w:rsidR="00270E4C" w:rsidRPr="002F393D">
        <w:rPr>
          <w:rFonts w:ascii="Century Gothic" w:hAnsi="Century Gothic"/>
          <w:sz w:val="24"/>
          <w:szCs w:val="24"/>
        </w:rPr>
        <w:t>o que  queremos con esto es ya crear desde el Reglamento</w:t>
      </w:r>
      <w:r w:rsidR="00F37ED9" w:rsidRPr="002F393D">
        <w:rPr>
          <w:rFonts w:ascii="Century Gothic" w:hAnsi="Century Gothic"/>
          <w:sz w:val="24"/>
          <w:szCs w:val="24"/>
        </w:rPr>
        <w:t>, el</w:t>
      </w:r>
      <w:r w:rsidR="00270E4C" w:rsidRPr="002F393D">
        <w:rPr>
          <w:rFonts w:ascii="Century Gothic" w:hAnsi="Century Gothic"/>
          <w:sz w:val="24"/>
          <w:szCs w:val="24"/>
        </w:rPr>
        <w:t xml:space="preserve"> organigrama y quede como una función estratégica de trabajo para </w:t>
      </w:r>
      <w:r w:rsidR="00F37ED9" w:rsidRPr="002F393D">
        <w:rPr>
          <w:rFonts w:ascii="Century Gothic" w:hAnsi="Century Gothic"/>
          <w:sz w:val="24"/>
          <w:szCs w:val="24"/>
        </w:rPr>
        <w:t>la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F37ED9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 xml:space="preserve">irección de fomento </w:t>
      </w:r>
      <w:r w:rsidR="00F37ED9" w:rsidRPr="002F393D">
        <w:rPr>
          <w:rFonts w:ascii="Century Gothic" w:hAnsi="Century Gothic"/>
          <w:sz w:val="24"/>
          <w:szCs w:val="24"/>
        </w:rPr>
        <w:t>A</w:t>
      </w:r>
      <w:r w:rsidR="00270E4C" w:rsidRPr="002F393D">
        <w:rPr>
          <w:rFonts w:ascii="Century Gothic" w:hAnsi="Century Gothic"/>
          <w:sz w:val="24"/>
          <w:szCs w:val="24"/>
        </w:rPr>
        <w:t>gropecuario que  tenga clara cuál sea la misión del trabajo</w:t>
      </w:r>
      <w:r w:rsidR="00F37ED9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no cambie con el transcurso del tiempo</w:t>
      </w:r>
      <w:r w:rsidR="00F37ED9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más bien que se fortalezca, gestionar, supervisar la actividad del desempeño del inspector ganadero en el ámbito de su competencia siempre obviamente cumpliendo con las disposiciones legales</w:t>
      </w:r>
      <w:r w:rsidR="00F37ED9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de donde </w:t>
      </w:r>
      <w:r w:rsidR="00F37ED9" w:rsidRPr="002F393D">
        <w:rPr>
          <w:rFonts w:ascii="Century Gothic" w:hAnsi="Century Gothic"/>
          <w:sz w:val="24"/>
          <w:szCs w:val="24"/>
        </w:rPr>
        <w:t>emana</w:t>
      </w:r>
      <w:r w:rsidR="00270E4C" w:rsidRPr="002F393D">
        <w:rPr>
          <w:rFonts w:ascii="Century Gothic" w:hAnsi="Century Gothic"/>
          <w:sz w:val="24"/>
          <w:szCs w:val="24"/>
        </w:rPr>
        <w:t xml:space="preserve"> esta figura</w:t>
      </w:r>
      <w:r w:rsidR="00F37ED9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</w:t>
      </w:r>
      <w:r w:rsidR="00F37ED9" w:rsidRPr="002F393D">
        <w:rPr>
          <w:rFonts w:ascii="Century Gothic" w:hAnsi="Century Gothic"/>
          <w:sz w:val="24"/>
          <w:szCs w:val="24"/>
        </w:rPr>
        <w:t>usimos</w:t>
      </w:r>
      <w:r w:rsidR="00270E4C" w:rsidRPr="002F393D">
        <w:rPr>
          <w:rFonts w:ascii="Century Gothic" w:hAnsi="Century Gothic"/>
          <w:sz w:val="24"/>
          <w:szCs w:val="24"/>
        </w:rPr>
        <w:t xml:space="preserve"> un número que </w:t>
      </w:r>
      <w:r w:rsidR="00551597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>ojalá</w:t>
      </w:r>
      <w:r w:rsidR="00270E4C" w:rsidRPr="002F393D">
        <w:rPr>
          <w:rFonts w:ascii="Century Gothic" w:hAnsi="Century Gothic"/>
          <w:sz w:val="24"/>
          <w:szCs w:val="24"/>
        </w:rPr>
        <w:t xml:space="preserve"> y podamos en el transcurso de todos estos días</w:t>
      </w:r>
      <w:r w:rsidR="002774C7" w:rsidRPr="002F393D">
        <w:rPr>
          <w:rFonts w:ascii="Century Gothic" w:hAnsi="Century Gothic"/>
          <w:sz w:val="24"/>
          <w:szCs w:val="24"/>
        </w:rPr>
        <w:t xml:space="preserve">, de </w:t>
      </w:r>
      <w:r w:rsidR="00270E4C" w:rsidRPr="002F393D">
        <w:rPr>
          <w:rFonts w:ascii="Century Gothic" w:hAnsi="Century Gothic"/>
          <w:sz w:val="24"/>
          <w:szCs w:val="24"/>
        </w:rPr>
        <w:t xml:space="preserve"> estudi</w:t>
      </w:r>
      <w:r w:rsidR="002774C7" w:rsidRPr="002F393D">
        <w:rPr>
          <w:rFonts w:ascii="Century Gothic" w:hAnsi="Century Gothic"/>
          <w:sz w:val="24"/>
          <w:szCs w:val="24"/>
        </w:rPr>
        <w:t xml:space="preserve">o para </w:t>
      </w:r>
      <w:r w:rsidR="00270E4C" w:rsidRPr="002F393D">
        <w:rPr>
          <w:rFonts w:ascii="Century Gothic" w:hAnsi="Century Gothic"/>
          <w:sz w:val="24"/>
          <w:szCs w:val="24"/>
        </w:rPr>
        <w:t>validar este número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</w:t>
      </w:r>
      <w:r w:rsidR="002774C7" w:rsidRPr="002F393D">
        <w:rPr>
          <w:rFonts w:ascii="Century Gothic" w:hAnsi="Century Gothic"/>
          <w:sz w:val="24"/>
          <w:szCs w:val="24"/>
        </w:rPr>
        <w:t xml:space="preserve"> </w:t>
      </w:r>
      <w:r w:rsidR="00F37ED9" w:rsidRPr="002F393D">
        <w:rPr>
          <w:rFonts w:ascii="Century Gothic" w:hAnsi="Century Gothic"/>
          <w:sz w:val="24"/>
          <w:szCs w:val="24"/>
        </w:rPr>
        <w:t>comentamos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ha sido complicado p</w:t>
      </w:r>
      <w:r w:rsidR="002774C7" w:rsidRPr="002F393D">
        <w:rPr>
          <w:rFonts w:ascii="Century Gothic" w:hAnsi="Century Gothic"/>
          <w:sz w:val="24"/>
          <w:szCs w:val="24"/>
        </w:rPr>
        <w:t xml:space="preserve">ara </w:t>
      </w:r>
      <w:r w:rsidR="00270E4C" w:rsidRPr="002F393D">
        <w:rPr>
          <w:rFonts w:ascii="Century Gothic" w:hAnsi="Century Gothic"/>
          <w:sz w:val="24"/>
          <w:szCs w:val="24"/>
        </w:rPr>
        <w:t>el inspector de ganadería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 la extensión que tiene el territorio del </w:t>
      </w:r>
      <w:r w:rsidR="002774C7" w:rsidRPr="002F393D">
        <w:rPr>
          <w:rFonts w:ascii="Century Gothic" w:hAnsi="Century Gothic"/>
          <w:sz w:val="24"/>
          <w:szCs w:val="24"/>
        </w:rPr>
        <w:t>M</w:t>
      </w:r>
      <w:r w:rsidR="00270E4C" w:rsidRPr="002F393D">
        <w:rPr>
          <w:rFonts w:ascii="Century Gothic" w:hAnsi="Century Gothic"/>
          <w:sz w:val="24"/>
          <w:szCs w:val="24"/>
        </w:rPr>
        <w:t>unicipio cubrir absolutamente</w:t>
      </w:r>
      <w:r w:rsidR="002774C7" w:rsidRPr="002F393D">
        <w:rPr>
          <w:rFonts w:ascii="Century Gothic" w:hAnsi="Century Gothic"/>
          <w:sz w:val="24"/>
          <w:szCs w:val="24"/>
        </w:rPr>
        <w:t xml:space="preserve"> con todo por</w:t>
      </w:r>
      <w:r w:rsidR="00270E4C" w:rsidRPr="002F393D">
        <w:rPr>
          <w:rFonts w:ascii="Century Gothic" w:hAnsi="Century Gothic"/>
          <w:sz w:val="24"/>
          <w:szCs w:val="24"/>
        </w:rPr>
        <w:t xml:space="preserve"> un solo </w:t>
      </w:r>
      <w:r w:rsidR="00270E4C" w:rsidRPr="002F393D">
        <w:rPr>
          <w:rFonts w:ascii="Century Gothic" w:hAnsi="Century Gothic"/>
          <w:sz w:val="24"/>
          <w:szCs w:val="24"/>
        </w:rPr>
        <w:lastRenderedPageBreak/>
        <w:t>inspector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la ley nos dije que el </w:t>
      </w:r>
      <w:r w:rsidR="002774C7" w:rsidRPr="002F393D">
        <w:rPr>
          <w:rFonts w:ascii="Century Gothic" w:hAnsi="Century Gothic"/>
          <w:sz w:val="24"/>
          <w:szCs w:val="24"/>
        </w:rPr>
        <w:t>M</w:t>
      </w:r>
      <w:r w:rsidR="00270E4C" w:rsidRPr="002F393D">
        <w:rPr>
          <w:rFonts w:ascii="Century Gothic" w:hAnsi="Century Gothic"/>
          <w:sz w:val="24"/>
          <w:szCs w:val="24"/>
        </w:rPr>
        <w:t>unicipio solo puede tener uno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puede tener inspectores de ganadería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dentro del reglamento</w:t>
      </w:r>
      <w:r w:rsidR="002774C7" w:rsidRPr="002F393D">
        <w:rPr>
          <w:rFonts w:ascii="Century Gothic" w:hAnsi="Century Gothic"/>
          <w:sz w:val="24"/>
          <w:szCs w:val="24"/>
        </w:rPr>
        <w:t xml:space="preserve"> proponemos</w:t>
      </w:r>
      <w:r w:rsidR="00270E4C" w:rsidRPr="002F393D">
        <w:rPr>
          <w:rFonts w:ascii="Century Gothic" w:hAnsi="Century Gothic"/>
          <w:sz w:val="24"/>
          <w:szCs w:val="24"/>
        </w:rPr>
        <w:t xml:space="preserve"> meter algunos candados para no abusar</w:t>
      </w:r>
      <w:r w:rsidR="002774C7" w:rsidRPr="002F393D">
        <w:rPr>
          <w:rFonts w:ascii="Century Gothic" w:hAnsi="Century Gothic"/>
          <w:sz w:val="24"/>
          <w:szCs w:val="24"/>
        </w:rPr>
        <w:t xml:space="preserve"> en el</w:t>
      </w:r>
      <w:r w:rsidR="00270E4C" w:rsidRPr="002F393D">
        <w:rPr>
          <w:rFonts w:ascii="Century Gothic" w:hAnsi="Century Gothic"/>
          <w:sz w:val="24"/>
          <w:szCs w:val="24"/>
        </w:rPr>
        <w:t xml:space="preserve"> futuro de esta figura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tener los auxiliares por calles </w:t>
      </w:r>
      <w:r w:rsidR="002774C7" w:rsidRPr="002F393D">
        <w:rPr>
          <w:rFonts w:ascii="Century Gothic" w:hAnsi="Century Gothic"/>
          <w:sz w:val="24"/>
          <w:szCs w:val="24"/>
        </w:rPr>
        <w:t xml:space="preserve">de </w:t>
      </w:r>
      <w:r w:rsidR="00270E4C" w:rsidRPr="002F393D">
        <w:rPr>
          <w:rFonts w:ascii="Century Gothic" w:hAnsi="Century Gothic"/>
          <w:sz w:val="24"/>
          <w:szCs w:val="24"/>
        </w:rPr>
        <w:t>1000 cabezas de ganado</w:t>
      </w:r>
      <w:r w:rsidR="002774C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nos permita tener cubierto lo más posible</w:t>
      </w:r>
      <w:r w:rsidR="002774C7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esta figura y dijimos 10,000 pero creo que es un estudio o algo que pod</w:t>
      </w:r>
      <w:r w:rsidR="002774C7" w:rsidRPr="002F393D">
        <w:rPr>
          <w:rFonts w:ascii="Century Gothic" w:hAnsi="Century Gothic"/>
          <w:sz w:val="24"/>
          <w:szCs w:val="24"/>
        </w:rPr>
        <w:t>emos</w:t>
      </w:r>
      <w:r w:rsidR="00270E4C" w:rsidRPr="002F393D">
        <w:rPr>
          <w:rFonts w:ascii="Century Gothic" w:hAnsi="Century Gothic"/>
          <w:sz w:val="24"/>
          <w:szCs w:val="24"/>
        </w:rPr>
        <w:t xml:space="preserve"> preguntar ya sea en el rastr</w:t>
      </w:r>
      <w:r w:rsidR="002774C7" w:rsidRPr="002F393D">
        <w:rPr>
          <w:rFonts w:ascii="Century Gothic" w:hAnsi="Century Gothic"/>
          <w:sz w:val="24"/>
          <w:szCs w:val="24"/>
        </w:rPr>
        <w:t>o</w:t>
      </w:r>
      <w:r w:rsidR="005E48E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tiene </w:t>
      </w:r>
      <w:r w:rsidR="005E48E4" w:rsidRPr="002F393D">
        <w:rPr>
          <w:rFonts w:ascii="Century Gothic" w:hAnsi="Century Gothic"/>
          <w:sz w:val="24"/>
          <w:szCs w:val="24"/>
        </w:rPr>
        <w:t>el</w:t>
      </w:r>
      <w:r w:rsidR="00270E4C" w:rsidRPr="002F393D">
        <w:rPr>
          <w:rFonts w:ascii="Century Gothic" w:hAnsi="Century Gothic"/>
          <w:sz w:val="24"/>
          <w:szCs w:val="24"/>
        </w:rPr>
        <w:t xml:space="preserve"> mayor conocimiento</w:t>
      </w:r>
      <w:r w:rsidR="005E48E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ver con el ejido y programar lo que sería la cantidad que nosotros determinár</w:t>
      </w:r>
      <w:r w:rsidR="005E48E4" w:rsidRPr="002F393D">
        <w:rPr>
          <w:rFonts w:ascii="Century Gothic" w:hAnsi="Century Gothic"/>
          <w:sz w:val="24"/>
          <w:szCs w:val="24"/>
        </w:rPr>
        <w:t>e</w:t>
      </w:r>
      <w:r w:rsidR="00270E4C" w:rsidRPr="002F393D">
        <w:rPr>
          <w:rFonts w:ascii="Century Gothic" w:hAnsi="Century Gothic"/>
          <w:sz w:val="24"/>
          <w:szCs w:val="24"/>
        </w:rPr>
        <w:t xml:space="preserve">mos para el </w:t>
      </w:r>
      <w:r w:rsidR="007E16B0" w:rsidRPr="002F393D">
        <w:rPr>
          <w:rFonts w:ascii="Century Gothic" w:hAnsi="Century Gothic"/>
          <w:color w:val="444444"/>
          <w:sz w:val="24"/>
          <w:szCs w:val="24"/>
          <w:shd w:val="clear" w:color="auto" w:fill="FFFFFF"/>
        </w:rPr>
        <w:t>número</w:t>
      </w:r>
      <w:r w:rsidR="00270E4C" w:rsidRPr="002F393D">
        <w:rPr>
          <w:rFonts w:ascii="Century Gothic" w:hAnsi="Century Gothic"/>
          <w:sz w:val="24"/>
          <w:szCs w:val="24"/>
        </w:rPr>
        <w:t xml:space="preserve"> de auxiliares</w:t>
      </w:r>
      <w:r w:rsidR="005E48E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re</w:t>
      </w:r>
      <w:r w:rsidR="005E48E4" w:rsidRPr="002F393D">
        <w:rPr>
          <w:rFonts w:ascii="Century Gothic" w:hAnsi="Century Gothic"/>
          <w:sz w:val="24"/>
          <w:szCs w:val="24"/>
        </w:rPr>
        <w:t>querimos</w:t>
      </w:r>
      <w:r w:rsidR="00270E4C" w:rsidRPr="002F393D">
        <w:rPr>
          <w:rFonts w:ascii="Century Gothic" w:hAnsi="Century Gothic"/>
          <w:sz w:val="24"/>
          <w:szCs w:val="24"/>
        </w:rPr>
        <w:t xml:space="preserve"> como municipio</w:t>
      </w:r>
      <w:r w:rsidR="005E48E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obviamente capacitar</w:t>
      </w:r>
      <w:r w:rsidR="005E48E4" w:rsidRPr="002F393D">
        <w:rPr>
          <w:rFonts w:ascii="Century Gothic" w:hAnsi="Century Gothic"/>
          <w:sz w:val="24"/>
          <w:szCs w:val="24"/>
        </w:rPr>
        <w:t xml:space="preserve"> a</w:t>
      </w:r>
      <w:r w:rsidR="00270E4C" w:rsidRPr="002F393D">
        <w:rPr>
          <w:rFonts w:ascii="Century Gothic" w:hAnsi="Century Gothic"/>
          <w:sz w:val="24"/>
          <w:szCs w:val="24"/>
        </w:rPr>
        <w:t xml:space="preserve"> los operadores de programas sociales</w:t>
      </w:r>
      <w:r w:rsidR="005E48E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sea algo que determine la participación social dentro del municipio</w:t>
      </w:r>
      <w:r w:rsidR="005E48E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tener la capacitación</w:t>
      </w:r>
      <w:r w:rsidR="005E48E4" w:rsidRPr="002F393D">
        <w:rPr>
          <w:rFonts w:ascii="Century Gothic" w:hAnsi="Century Gothic"/>
          <w:sz w:val="24"/>
          <w:szCs w:val="24"/>
        </w:rPr>
        <w:t xml:space="preserve"> de </w:t>
      </w:r>
      <w:r w:rsidR="00270E4C" w:rsidRPr="002F393D">
        <w:rPr>
          <w:rFonts w:ascii="Century Gothic" w:hAnsi="Century Gothic"/>
          <w:sz w:val="24"/>
          <w:szCs w:val="24"/>
        </w:rPr>
        <w:t>promover las medidas preventivas ante el deterioro del entorno</w:t>
      </w:r>
      <w:r w:rsidR="005E48E4" w:rsidRPr="002F393D">
        <w:rPr>
          <w:rFonts w:ascii="Century Gothic" w:hAnsi="Century Gothic"/>
          <w:sz w:val="24"/>
          <w:szCs w:val="24"/>
        </w:rPr>
        <w:t>. E</w:t>
      </w:r>
      <w:r w:rsidR="00270E4C" w:rsidRPr="002F393D">
        <w:rPr>
          <w:rFonts w:ascii="Century Gothic" w:hAnsi="Century Gothic"/>
          <w:sz w:val="24"/>
          <w:szCs w:val="24"/>
        </w:rPr>
        <w:t>l otro día lo comentaba nuestro subdirector de Fomento que cada vez talan más para meterle pasto</w:t>
      </w:r>
      <w:r w:rsidR="008E7B28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se deslava todo y nos quedamos sin los árboles, sin el pasto y deterior</w:t>
      </w:r>
      <w:r w:rsidR="008E7B28" w:rsidRPr="002F393D">
        <w:rPr>
          <w:rFonts w:ascii="Century Gothic" w:hAnsi="Century Gothic"/>
          <w:sz w:val="24"/>
          <w:szCs w:val="24"/>
        </w:rPr>
        <w:t>ado</w:t>
      </w:r>
      <w:r w:rsidR="00270E4C" w:rsidRPr="002F393D">
        <w:rPr>
          <w:rFonts w:ascii="Century Gothic" w:hAnsi="Century Gothic"/>
          <w:sz w:val="24"/>
          <w:szCs w:val="24"/>
        </w:rPr>
        <w:t xml:space="preserve"> el ecosistema</w:t>
      </w:r>
      <w:r w:rsidR="008E7B28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en concreto este punto que sigue obviamente es garantizar que se destine, otorgue</w:t>
      </w:r>
      <w:r w:rsidR="008E7B28" w:rsidRPr="002F393D">
        <w:rPr>
          <w:rFonts w:ascii="Century Gothic" w:hAnsi="Century Gothic"/>
          <w:sz w:val="24"/>
          <w:szCs w:val="24"/>
        </w:rPr>
        <w:t xml:space="preserve">n y </w:t>
      </w:r>
      <w:r w:rsidR="00270E4C" w:rsidRPr="002F393D">
        <w:rPr>
          <w:rFonts w:ascii="Century Gothic" w:hAnsi="Century Gothic"/>
          <w:sz w:val="24"/>
          <w:szCs w:val="24"/>
        </w:rPr>
        <w:t xml:space="preserve">se justifique el uso de recurso económico de origen </w:t>
      </w:r>
      <w:r w:rsidR="008E7B28" w:rsidRPr="002F393D">
        <w:rPr>
          <w:rFonts w:ascii="Century Gothic" w:hAnsi="Century Gothic"/>
          <w:sz w:val="24"/>
          <w:szCs w:val="24"/>
        </w:rPr>
        <w:t>M</w:t>
      </w:r>
      <w:r w:rsidR="00270E4C" w:rsidRPr="002F393D">
        <w:rPr>
          <w:rFonts w:ascii="Century Gothic" w:hAnsi="Century Gothic"/>
          <w:sz w:val="24"/>
          <w:szCs w:val="24"/>
        </w:rPr>
        <w:t>unicipal</w:t>
      </w:r>
      <w:r w:rsidR="008E7B28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también</w:t>
      </w:r>
      <w:r w:rsidR="008E7B28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me gustaría que nos ayuden a darle diseño para nosotros</w:t>
      </w:r>
      <w:r w:rsidR="008E7B28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es importante que tenga</w:t>
      </w:r>
      <w:r w:rsidR="008E7B28" w:rsidRPr="002F393D">
        <w:rPr>
          <w:rFonts w:ascii="Century Gothic" w:hAnsi="Century Gothic"/>
          <w:sz w:val="24"/>
          <w:szCs w:val="24"/>
        </w:rPr>
        <w:t>n</w:t>
      </w:r>
      <w:r w:rsidR="00270E4C" w:rsidRPr="002F393D">
        <w:rPr>
          <w:rFonts w:ascii="Century Gothic" w:hAnsi="Century Gothic"/>
          <w:sz w:val="24"/>
          <w:szCs w:val="24"/>
        </w:rPr>
        <w:t xml:space="preserve"> obviamente recursos y para eso se reconsidera poner cuando menos el 0.5% </w:t>
      </w:r>
      <w:r w:rsidR="002354B4" w:rsidRPr="002F393D">
        <w:rPr>
          <w:rFonts w:ascii="Century Gothic" w:hAnsi="Century Gothic"/>
          <w:sz w:val="24"/>
          <w:szCs w:val="24"/>
        </w:rPr>
        <w:t>que el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2354B4" w:rsidRPr="002F393D">
        <w:rPr>
          <w:rFonts w:ascii="Century Gothic" w:hAnsi="Century Gothic"/>
          <w:sz w:val="24"/>
          <w:szCs w:val="24"/>
        </w:rPr>
        <w:t>presupuesto</w:t>
      </w:r>
      <w:r w:rsidR="00270E4C" w:rsidRPr="002F393D">
        <w:rPr>
          <w:rFonts w:ascii="Century Gothic" w:hAnsi="Century Gothic"/>
          <w:sz w:val="24"/>
          <w:szCs w:val="24"/>
        </w:rPr>
        <w:t xml:space="preserve"> que se le otorgue a esta </w:t>
      </w:r>
      <w:r w:rsidR="002354B4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>irección</w:t>
      </w:r>
      <w:r w:rsidR="002354B4" w:rsidRPr="002F393D">
        <w:rPr>
          <w:rFonts w:ascii="Century Gothic" w:hAnsi="Century Gothic"/>
          <w:sz w:val="24"/>
          <w:szCs w:val="24"/>
        </w:rPr>
        <w:t xml:space="preserve"> que en </w:t>
      </w:r>
      <w:r w:rsidR="00270E4C" w:rsidRPr="002F393D">
        <w:rPr>
          <w:rFonts w:ascii="Century Gothic" w:hAnsi="Century Gothic"/>
          <w:sz w:val="24"/>
          <w:szCs w:val="24"/>
        </w:rPr>
        <w:t>sus primeros 60 días del año se ejecute</w:t>
      </w:r>
      <w:r w:rsidR="002354B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dentro de los primeros 180 días naturales</w:t>
      </w:r>
      <w:r w:rsidR="002354B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de hacer visibles los efectos prev</w:t>
      </w:r>
      <w:r w:rsidR="006D498A" w:rsidRPr="002F393D">
        <w:rPr>
          <w:rFonts w:ascii="Century Gothic" w:hAnsi="Century Gothic"/>
          <w:sz w:val="24"/>
          <w:szCs w:val="24"/>
        </w:rPr>
        <w:t>istos</w:t>
      </w:r>
      <w:r w:rsidR="002354B4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a</w:t>
      </w:r>
      <w:r w:rsidR="006D498A" w:rsidRPr="002F393D">
        <w:rPr>
          <w:rFonts w:ascii="Century Gothic" w:hAnsi="Century Gothic"/>
          <w:sz w:val="24"/>
          <w:szCs w:val="24"/>
        </w:rPr>
        <w:t xml:space="preserve">l </w:t>
      </w:r>
      <w:r w:rsidR="00270E4C" w:rsidRPr="002F393D">
        <w:rPr>
          <w:rFonts w:ascii="Century Gothic" w:hAnsi="Century Gothic"/>
          <w:sz w:val="24"/>
          <w:szCs w:val="24"/>
        </w:rPr>
        <w:t>concluir los años</w:t>
      </w:r>
      <w:r w:rsidR="006D498A" w:rsidRPr="002F393D">
        <w:rPr>
          <w:rFonts w:ascii="Century Gothic" w:hAnsi="Century Gothic"/>
          <w:sz w:val="24"/>
          <w:szCs w:val="24"/>
        </w:rPr>
        <w:t xml:space="preserve"> para que </w:t>
      </w:r>
      <w:r w:rsidR="00270E4C" w:rsidRPr="002F393D">
        <w:rPr>
          <w:rFonts w:ascii="Century Gothic" w:hAnsi="Century Gothic"/>
          <w:sz w:val="24"/>
          <w:szCs w:val="24"/>
        </w:rPr>
        <w:t>tenga los recursos necesarios ya dentro de</w:t>
      </w:r>
      <w:r w:rsidR="00D21CB0" w:rsidRPr="002F393D">
        <w:rPr>
          <w:rFonts w:ascii="Century Gothic" w:hAnsi="Century Gothic"/>
          <w:sz w:val="24"/>
          <w:szCs w:val="24"/>
        </w:rPr>
        <w:t>l</w:t>
      </w:r>
      <w:r w:rsidR="00270E4C" w:rsidRPr="002F393D">
        <w:rPr>
          <w:rFonts w:ascii="Century Gothic" w:hAnsi="Century Gothic"/>
          <w:sz w:val="24"/>
          <w:szCs w:val="24"/>
        </w:rPr>
        <w:t xml:space="preserve"> mismo </w:t>
      </w:r>
      <w:r w:rsidR="00D21CB0" w:rsidRPr="002F393D">
        <w:rPr>
          <w:rFonts w:ascii="Century Gothic" w:hAnsi="Century Gothic"/>
          <w:sz w:val="24"/>
          <w:szCs w:val="24"/>
        </w:rPr>
        <w:t>R</w:t>
      </w:r>
      <w:r w:rsidR="00270E4C" w:rsidRPr="002F393D">
        <w:rPr>
          <w:rFonts w:ascii="Century Gothic" w:hAnsi="Century Gothic"/>
          <w:sz w:val="24"/>
          <w:szCs w:val="24"/>
        </w:rPr>
        <w:t>eglamento</w:t>
      </w:r>
      <w:r w:rsidR="00D21CB0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 xml:space="preserve">para que tenga presupuesto ya la </w:t>
      </w:r>
      <w:r w:rsidR="00D21CB0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 xml:space="preserve">irección que pueda operar </w:t>
      </w:r>
      <w:r w:rsidR="00D21CB0" w:rsidRPr="002F393D">
        <w:rPr>
          <w:rFonts w:ascii="Century Gothic" w:hAnsi="Century Gothic"/>
          <w:sz w:val="24"/>
          <w:szCs w:val="24"/>
        </w:rPr>
        <w:t>Y</w:t>
      </w:r>
      <w:r w:rsidR="00270E4C" w:rsidRPr="002F393D">
        <w:rPr>
          <w:rFonts w:ascii="Century Gothic" w:hAnsi="Century Gothic"/>
          <w:sz w:val="24"/>
          <w:szCs w:val="24"/>
        </w:rPr>
        <w:t xml:space="preserve"> tenga todas las condiciones necesarias</w:t>
      </w:r>
      <w:r w:rsidR="00D21CB0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para que todo lo que este dentro de sus obligaciones se puedan llevar a</w:t>
      </w:r>
      <w:r w:rsidR="007E16B0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cabo</w:t>
      </w:r>
      <w:r w:rsidR="00D21CB0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también</w:t>
      </w:r>
      <w:r w:rsidR="00D21CB0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dicho sea de paso</w:t>
      </w:r>
      <w:r w:rsidR="00D21CB0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pues sacando números del presupuesto la verdad es que los recursos son siempre pocos para cuando hay tanta necesidad</w:t>
      </w:r>
      <w:r w:rsidR="00D21CB0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creo que con algo p</w:t>
      </w:r>
      <w:r w:rsidR="00D21CB0" w:rsidRPr="002F393D">
        <w:rPr>
          <w:rFonts w:ascii="Century Gothic" w:hAnsi="Century Gothic"/>
          <w:sz w:val="24"/>
          <w:szCs w:val="24"/>
        </w:rPr>
        <w:t>odemos</w:t>
      </w:r>
      <w:r w:rsidR="00270E4C" w:rsidRPr="002F393D">
        <w:rPr>
          <w:rFonts w:ascii="Century Gothic" w:hAnsi="Century Gothic"/>
          <w:sz w:val="24"/>
          <w:szCs w:val="24"/>
        </w:rPr>
        <w:t xml:space="preserve"> empezar</w:t>
      </w:r>
      <w:r w:rsidR="00D21CB0" w:rsidRPr="002F393D">
        <w:rPr>
          <w:rFonts w:ascii="Century Gothic" w:hAnsi="Century Gothic"/>
          <w:sz w:val="24"/>
          <w:szCs w:val="24"/>
        </w:rPr>
        <w:t>. E</w:t>
      </w:r>
      <w:r w:rsidR="00270E4C" w:rsidRPr="002F393D">
        <w:rPr>
          <w:rFonts w:ascii="Century Gothic" w:hAnsi="Century Gothic"/>
          <w:sz w:val="24"/>
          <w:szCs w:val="24"/>
        </w:rPr>
        <w:t>l centro de atención Agropecuario que va a fungir como ventanilla única, donde podamos presentar la información, atención</w:t>
      </w:r>
      <w:r w:rsidR="00D21CB0" w:rsidRPr="002F393D">
        <w:rPr>
          <w:rFonts w:ascii="Century Gothic" w:hAnsi="Century Gothic"/>
          <w:sz w:val="24"/>
          <w:szCs w:val="24"/>
        </w:rPr>
        <w:t xml:space="preserve"> y la</w:t>
      </w:r>
      <w:r w:rsidR="00270E4C" w:rsidRPr="002F393D">
        <w:rPr>
          <w:rFonts w:ascii="Century Gothic" w:hAnsi="Century Gothic"/>
          <w:sz w:val="24"/>
          <w:szCs w:val="24"/>
        </w:rPr>
        <w:t xml:space="preserve"> orientación a los productores</w:t>
      </w:r>
      <w:r w:rsidR="00D21CB0" w:rsidRPr="002F393D">
        <w:rPr>
          <w:rFonts w:ascii="Century Gothic" w:hAnsi="Century Gothic"/>
          <w:sz w:val="24"/>
          <w:szCs w:val="24"/>
        </w:rPr>
        <w:t xml:space="preserve">. </w:t>
      </w:r>
      <w:r w:rsidR="00793E74" w:rsidRPr="002F393D">
        <w:rPr>
          <w:rFonts w:ascii="Century Gothic" w:hAnsi="Century Gothic"/>
          <w:sz w:val="24"/>
          <w:szCs w:val="24"/>
        </w:rPr>
        <w:t>P</w:t>
      </w:r>
      <w:r w:rsidR="00270E4C" w:rsidRPr="002F393D">
        <w:rPr>
          <w:rFonts w:ascii="Century Gothic" w:hAnsi="Century Gothic"/>
          <w:sz w:val="24"/>
          <w:szCs w:val="24"/>
        </w:rPr>
        <w:t>or ahí se me había pasado</w:t>
      </w:r>
      <w:r w:rsidR="00793E7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es bien importante</w:t>
      </w:r>
      <w:r w:rsidR="00D21CB0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fomentar también</w:t>
      </w:r>
      <w:r w:rsidR="00D21CB0" w:rsidRPr="002F393D">
        <w:rPr>
          <w:rFonts w:ascii="Century Gothic" w:hAnsi="Century Gothic"/>
          <w:sz w:val="24"/>
          <w:szCs w:val="24"/>
        </w:rPr>
        <w:t xml:space="preserve"> e </w:t>
      </w:r>
      <w:r w:rsidR="00270E4C" w:rsidRPr="002F393D">
        <w:rPr>
          <w:rFonts w:ascii="Century Gothic" w:hAnsi="Century Gothic"/>
          <w:sz w:val="24"/>
          <w:szCs w:val="24"/>
        </w:rPr>
        <w:t>impulsar la política de sustentabilidad hídrica</w:t>
      </w:r>
      <w:r w:rsidR="00D21CB0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bien importante y más ahor</w:t>
      </w:r>
      <w:r w:rsidR="00793E74" w:rsidRPr="002F393D">
        <w:rPr>
          <w:rFonts w:ascii="Century Gothic" w:hAnsi="Century Gothic"/>
          <w:sz w:val="24"/>
          <w:szCs w:val="24"/>
        </w:rPr>
        <w:t xml:space="preserve">a </w:t>
      </w:r>
      <w:r w:rsidR="00270E4C" w:rsidRPr="002F393D">
        <w:rPr>
          <w:rFonts w:ascii="Century Gothic" w:hAnsi="Century Gothic"/>
          <w:sz w:val="24"/>
          <w:szCs w:val="24"/>
        </w:rPr>
        <w:t>que vemos las condiciones en otros lugares del país</w:t>
      </w:r>
      <w:r w:rsidR="00793E7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l</w:t>
      </w:r>
      <w:r w:rsidR="00793E74" w:rsidRPr="002F393D">
        <w:rPr>
          <w:rFonts w:ascii="Century Gothic" w:hAnsi="Century Gothic"/>
          <w:sz w:val="24"/>
          <w:szCs w:val="24"/>
        </w:rPr>
        <w:t>o</w:t>
      </w:r>
      <w:r w:rsidR="00270E4C" w:rsidRPr="002F393D">
        <w:rPr>
          <w:rFonts w:ascii="Century Gothic" w:hAnsi="Century Gothic"/>
          <w:sz w:val="24"/>
          <w:szCs w:val="24"/>
        </w:rPr>
        <w:t xml:space="preserve"> veíamos </w:t>
      </w:r>
      <w:r w:rsidR="00793E74" w:rsidRPr="002F393D">
        <w:rPr>
          <w:rFonts w:ascii="Century Gothic" w:hAnsi="Century Gothic"/>
          <w:sz w:val="24"/>
          <w:szCs w:val="24"/>
        </w:rPr>
        <w:t>lejos,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793E74" w:rsidRPr="002F393D">
        <w:rPr>
          <w:rFonts w:ascii="Century Gothic" w:hAnsi="Century Gothic"/>
          <w:sz w:val="24"/>
          <w:szCs w:val="24"/>
        </w:rPr>
        <w:t>pero</w:t>
      </w:r>
      <w:r w:rsidR="00270E4C" w:rsidRPr="002F393D">
        <w:rPr>
          <w:rFonts w:ascii="Century Gothic" w:hAnsi="Century Gothic"/>
          <w:sz w:val="24"/>
          <w:szCs w:val="24"/>
        </w:rPr>
        <w:t xml:space="preserve"> lo estamos sintiendo</w:t>
      </w:r>
      <w:r w:rsidR="00793E74" w:rsidRPr="002F393D">
        <w:rPr>
          <w:rFonts w:ascii="Century Gothic" w:hAnsi="Century Gothic"/>
          <w:sz w:val="24"/>
          <w:szCs w:val="24"/>
        </w:rPr>
        <w:t xml:space="preserve"> ahora </w:t>
      </w:r>
      <w:r w:rsidR="00270E4C" w:rsidRPr="002F393D">
        <w:rPr>
          <w:rFonts w:ascii="Century Gothic" w:hAnsi="Century Gothic"/>
          <w:sz w:val="24"/>
          <w:szCs w:val="24"/>
        </w:rPr>
        <w:t>cer</w:t>
      </w:r>
      <w:r w:rsidR="00793E74" w:rsidRPr="002F393D">
        <w:rPr>
          <w:rFonts w:ascii="Century Gothic" w:hAnsi="Century Gothic"/>
          <w:sz w:val="24"/>
          <w:szCs w:val="24"/>
        </w:rPr>
        <w:t xml:space="preserve">ca </w:t>
      </w:r>
      <w:r w:rsidR="00270E4C" w:rsidRPr="002F393D">
        <w:rPr>
          <w:rFonts w:ascii="Century Gothic" w:hAnsi="Century Gothic"/>
          <w:sz w:val="24"/>
          <w:szCs w:val="24"/>
        </w:rPr>
        <w:t>y se pone difícil promover lo que es la participación de los productores en el campo</w:t>
      </w:r>
      <w:r w:rsidR="00793E7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en lo que son las convocatorias que emite las diversas estancias tanto </w:t>
      </w:r>
      <w:r w:rsidR="00793E74" w:rsidRPr="002F393D">
        <w:rPr>
          <w:rFonts w:ascii="Century Gothic" w:hAnsi="Century Gothic"/>
          <w:sz w:val="24"/>
          <w:szCs w:val="24"/>
        </w:rPr>
        <w:t>M</w:t>
      </w:r>
      <w:r w:rsidR="00270E4C" w:rsidRPr="002F393D">
        <w:rPr>
          <w:rFonts w:ascii="Century Gothic" w:hAnsi="Century Gothic"/>
          <w:sz w:val="24"/>
          <w:szCs w:val="24"/>
        </w:rPr>
        <w:t xml:space="preserve">unicipales, </w:t>
      </w:r>
      <w:r w:rsidR="00793E74" w:rsidRPr="002F393D">
        <w:rPr>
          <w:rFonts w:ascii="Century Gothic" w:hAnsi="Century Gothic"/>
          <w:sz w:val="24"/>
          <w:szCs w:val="24"/>
        </w:rPr>
        <w:t>E</w:t>
      </w:r>
      <w:r w:rsidR="00270E4C" w:rsidRPr="002F393D">
        <w:rPr>
          <w:rFonts w:ascii="Century Gothic" w:hAnsi="Century Gothic"/>
          <w:sz w:val="24"/>
          <w:szCs w:val="24"/>
        </w:rPr>
        <w:t>statales</w:t>
      </w:r>
      <w:r w:rsidR="00793E74" w:rsidRPr="002F393D">
        <w:rPr>
          <w:rFonts w:ascii="Century Gothic" w:hAnsi="Century Gothic"/>
          <w:sz w:val="24"/>
          <w:szCs w:val="24"/>
        </w:rPr>
        <w:t xml:space="preserve"> y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793E74" w:rsidRPr="002F393D">
        <w:rPr>
          <w:rFonts w:ascii="Century Gothic" w:hAnsi="Century Gothic"/>
          <w:sz w:val="24"/>
          <w:szCs w:val="24"/>
        </w:rPr>
        <w:t>F</w:t>
      </w:r>
      <w:r w:rsidR="00270E4C" w:rsidRPr="002F393D">
        <w:rPr>
          <w:rFonts w:ascii="Century Gothic" w:hAnsi="Century Gothic"/>
          <w:sz w:val="24"/>
          <w:szCs w:val="24"/>
        </w:rPr>
        <w:t>ederales</w:t>
      </w:r>
      <w:r w:rsidR="00793E74" w:rsidRPr="002F393D">
        <w:rPr>
          <w:rFonts w:ascii="Century Gothic" w:hAnsi="Century Gothic"/>
          <w:sz w:val="24"/>
          <w:szCs w:val="24"/>
        </w:rPr>
        <w:t>. H</w:t>
      </w:r>
      <w:r w:rsidR="00270E4C" w:rsidRPr="002F393D">
        <w:rPr>
          <w:rFonts w:ascii="Century Gothic" w:hAnsi="Century Gothic"/>
          <w:sz w:val="24"/>
          <w:szCs w:val="24"/>
        </w:rPr>
        <w:t>ay muchos cursos, talleres, programas que se pasaron de largo</w:t>
      </w:r>
      <w:r w:rsidR="00793E7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la gente no revisamos y</w:t>
      </w:r>
      <w:r w:rsidR="00105B84" w:rsidRPr="002F393D">
        <w:rPr>
          <w:rFonts w:ascii="Century Gothic" w:hAnsi="Century Gothic"/>
          <w:sz w:val="24"/>
          <w:szCs w:val="24"/>
        </w:rPr>
        <w:t xml:space="preserve"> habría </w:t>
      </w:r>
      <w:r w:rsidR="00270E4C" w:rsidRPr="002F393D">
        <w:rPr>
          <w:rFonts w:ascii="Century Gothic" w:hAnsi="Century Gothic"/>
          <w:sz w:val="24"/>
          <w:szCs w:val="24"/>
        </w:rPr>
        <w:t xml:space="preserve">que ser </w:t>
      </w:r>
      <w:r w:rsidR="00CD1487" w:rsidRPr="002F393D">
        <w:rPr>
          <w:rFonts w:ascii="Century Gothic" w:hAnsi="Century Gothic"/>
          <w:sz w:val="24"/>
          <w:szCs w:val="24"/>
          <w:shd w:val="clear" w:color="auto" w:fill="FFFFFF"/>
        </w:rPr>
        <w:t>copartícipes</w:t>
      </w:r>
      <w:r w:rsidR="00270E4C" w:rsidRPr="002F393D">
        <w:rPr>
          <w:rFonts w:ascii="Century Gothic" w:hAnsi="Century Gothic"/>
          <w:sz w:val="24"/>
          <w:szCs w:val="24"/>
        </w:rPr>
        <w:t xml:space="preserve"> todos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que la gente no tiene conocimiento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no sabe cuál es la página de la Secretaria, en el Estado o la Federación y cuando ya le dijeron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es porque ya paso el registro y nunca acceden a esos recursos que hoy es mucho más fácil hacerlo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casi todos son e</w:t>
      </w:r>
      <w:r w:rsidR="00105B84" w:rsidRPr="002F393D">
        <w:rPr>
          <w:rFonts w:ascii="Century Gothic" w:hAnsi="Century Gothic"/>
          <w:sz w:val="24"/>
          <w:szCs w:val="24"/>
        </w:rPr>
        <w:t>n</w:t>
      </w:r>
      <w:r w:rsidR="00270E4C" w:rsidRPr="002F393D">
        <w:rPr>
          <w:rFonts w:ascii="Century Gothic" w:hAnsi="Century Gothic"/>
          <w:sz w:val="24"/>
          <w:szCs w:val="24"/>
        </w:rPr>
        <w:t xml:space="preserve"> línea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estos recursos que se form</w:t>
      </w:r>
      <w:r w:rsidR="00105B84" w:rsidRPr="002F393D">
        <w:rPr>
          <w:rFonts w:ascii="Century Gothic" w:hAnsi="Century Gothic"/>
          <w:sz w:val="24"/>
          <w:szCs w:val="24"/>
        </w:rPr>
        <w:t>a</w:t>
      </w:r>
      <w:r w:rsidR="00270E4C" w:rsidRPr="002F393D">
        <w:rPr>
          <w:rFonts w:ascii="Century Gothic" w:hAnsi="Century Gothic"/>
          <w:sz w:val="24"/>
          <w:szCs w:val="24"/>
        </w:rPr>
        <w:t>n por parte del presupuesto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para</w:t>
      </w:r>
      <w:r w:rsidR="00CD1487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hacer posible las políticas públicas que generen</w:t>
      </w:r>
      <w:r w:rsidR="00105B84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contribuyan</w:t>
      </w:r>
      <w:r w:rsidR="00105B84" w:rsidRPr="002F393D">
        <w:rPr>
          <w:rFonts w:ascii="Century Gothic" w:hAnsi="Century Gothic"/>
          <w:sz w:val="24"/>
          <w:szCs w:val="24"/>
        </w:rPr>
        <w:t xml:space="preserve"> y </w:t>
      </w:r>
      <w:r w:rsidR="00270E4C" w:rsidRPr="002F393D">
        <w:rPr>
          <w:rFonts w:ascii="Century Gothic" w:hAnsi="Century Gothic"/>
          <w:sz w:val="24"/>
          <w:szCs w:val="24"/>
        </w:rPr>
        <w:t>promuevan lo que es el desenvolvimiento</w:t>
      </w:r>
      <w:r w:rsidR="00105B84" w:rsidRPr="002F393D">
        <w:rPr>
          <w:rFonts w:ascii="Century Gothic" w:hAnsi="Century Gothic"/>
          <w:sz w:val="24"/>
          <w:szCs w:val="24"/>
        </w:rPr>
        <w:t xml:space="preserve"> y </w:t>
      </w:r>
      <w:r w:rsidR="00270E4C" w:rsidRPr="002F393D">
        <w:rPr>
          <w:rFonts w:ascii="Century Gothic" w:hAnsi="Century Gothic"/>
          <w:sz w:val="24"/>
          <w:szCs w:val="24"/>
        </w:rPr>
        <w:t xml:space="preserve">el desarrollo en los </w:t>
      </w:r>
      <w:r w:rsidR="00105B84" w:rsidRPr="002F393D">
        <w:rPr>
          <w:rFonts w:ascii="Century Gothic" w:hAnsi="Century Gothic"/>
          <w:sz w:val="24"/>
          <w:szCs w:val="24"/>
        </w:rPr>
        <w:t>S</w:t>
      </w:r>
      <w:r w:rsidR="00270E4C" w:rsidRPr="002F393D">
        <w:rPr>
          <w:rFonts w:ascii="Century Gothic" w:hAnsi="Century Gothic"/>
          <w:sz w:val="24"/>
          <w:szCs w:val="24"/>
        </w:rPr>
        <w:t>ectores del municipio</w:t>
      </w:r>
      <w:r w:rsidR="00105B8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va</w:t>
      </w:r>
      <w:r w:rsidR="00105B84" w:rsidRPr="002F393D">
        <w:rPr>
          <w:rFonts w:ascii="Century Gothic" w:hAnsi="Century Gothic"/>
          <w:sz w:val="24"/>
          <w:szCs w:val="24"/>
        </w:rPr>
        <w:t>n</w:t>
      </w:r>
      <w:r w:rsidR="00CD1487" w:rsidRPr="002F393D">
        <w:rPr>
          <w:rFonts w:ascii="Century Gothic" w:hAnsi="Century Gothic"/>
          <w:sz w:val="24"/>
          <w:szCs w:val="24"/>
        </w:rPr>
        <w:t xml:space="preserve"> a</w:t>
      </w:r>
      <w:r w:rsidR="00270E4C" w:rsidRPr="002F393D">
        <w:rPr>
          <w:rFonts w:ascii="Century Gothic" w:hAnsi="Century Gothic"/>
          <w:sz w:val="24"/>
          <w:szCs w:val="24"/>
        </w:rPr>
        <w:t xml:space="preserve"> hacer importante</w:t>
      </w:r>
      <w:r w:rsidR="00105B84" w:rsidRPr="002F393D">
        <w:rPr>
          <w:rFonts w:ascii="Century Gothic" w:hAnsi="Century Gothic"/>
          <w:sz w:val="24"/>
          <w:szCs w:val="24"/>
        </w:rPr>
        <w:t>s,</w:t>
      </w:r>
      <w:r w:rsidR="00270E4C" w:rsidRPr="002F393D">
        <w:rPr>
          <w:rFonts w:ascii="Century Gothic" w:hAnsi="Century Gothic"/>
          <w:sz w:val="24"/>
          <w:szCs w:val="24"/>
        </w:rPr>
        <w:t xml:space="preserve"> obviamente atender las peticiones </w:t>
      </w:r>
      <w:r w:rsidR="00105B84" w:rsidRPr="002F393D">
        <w:rPr>
          <w:rFonts w:ascii="Century Gothic" w:hAnsi="Century Gothic"/>
          <w:sz w:val="24"/>
          <w:szCs w:val="24"/>
        </w:rPr>
        <w:t>de</w:t>
      </w:r>
      <w:r w:rsidR="00270E4C" w:rsidRPr="002F393D">
        <w:rPr>
          <w:rFonts w:ascii="Century Gothic" w:hAnsi="Century Gothic"/>
          <w:sz w:val="24"/>
          <w:szCs w:val="24"/>
        </w:rPr>
        <w:t xml:space="preserve"> los productores</w:t>
      </w:r>
      <w:r w:rsidR="007A2A6B" w:rsidRPr="002F393D">
        <w:rPr>
          <w:rFonts w:ascii="Century Gothic" w:hAnsi="Century Gothic"/>
          <w:sz w:val="24"/>
          <w:szCs w:val="24"/>
        </w:rPr>
        <w:t xml:space="preserve"> y </w:t>
      </w:r>
      <w:r w:rsidR="00270E4C" w:rsidRPr="002F393D">
        <w:rPr>
          <w:rFonts w:ascii="Century Gothic" w:hAnsi="Century Gothic"/>
          <w:sz w:val="24"/>
          <w:szCs w:val="24"/>
        </w:rPr>
        <w:t>ciudadanos inmersos</w:t>
      </w:r>
      <w:r w:rsidR="007A2A6B" w:rsidRPr="002F393D">
        <w:rPr>
          <w:rFonts w:ascii="Century Gothic" w:hAnsi="Century Gothic"/>
          <w:sz w:val="24"/>
          <w:szCs w:val="24"/>
        </w:rPr>
        <w:t xml:space="preserve"> en </w:t>
      </w:r>
      <w:r w:rsidR="00270E4C" w:rsidRPr="002F393D">
        <w:rPr>
          <w:rFonts w:ascii="Century Gothic" w:hAnsi="Century Gothic"/>
          <w:sz w:val="24"/>
          <w:szCs w:val="24"/>
        </w:rPr>
        <w:t>la productividad</w:t>
      </w:r>
      <w:r w:rsidR="007A2A6B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derivada de ellos proponer anualmente el presupuesto basado en los resultados</w:t>
      </w:r>
      <w:r w:rsidR="007A2A6B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va</w:t>
      </w:r>
      <w:r w:rsidR="00CD1487" w:rsidRPr="002F393D">
        <w:rPr>
          <w:rFonts w:ascii="Century Gothic" w:hAnsi="Century Gothic"/>
          <w:sz w:val="24"/>
          <w:szCs w:val="24"/>
        </w:rPr>
        <w:t xml:space="preserve"> a</w:t>
      </w:r>
      <w:r w:rsidR="00270E4C" w:rsidRPr="002F393D">
        <w:rPr>
          <w:rFonts w:ascii="Century Gothic" w:hAnsi="Century Gothic"/>
          <w:sz w:val="24"/>
          <w:szCs w:val="24"/>
        </w:rPr>
        <w:t xml:space="preserve"> hacer importante por eso</w:t>
      </w:r>
      <w:r w:rsidR="007A2A6B" w:rsidRPr="002F393D">
        <w:rPr>
          <w:rFonts w:ascii="Century Gothic" w:hAnsi="Century Gothic"/>
          <w:sz w:val="24"/>
          <w:szCs w:val="24"/>
        </w:rPr>
        <w:t xml:space="preserve"> lo </w:t>
      </w:r>
      <w:r w:rsidR="00270E4C" w:rsidRPr="002F393D">
        <w:rPr>
          <w:rFonts w:ascii="Century Gothic" w:hAnsi="Century Gothic"/>
          <w:sz w:val="24"/>
          <w:szCs w:val="24"/>
        </w:rPr>
        <w:t>dejamos  adentro</w:t>
      </w:r>
      <w:r w:rsidR="007A2A6B" w:rsidRPr="002F393D">
        <w:rPr>
          <w:rFonts w:ascii="Century Gothic" w:hAnsi="Century Gothic"/>
          <w:sz w:val="24"/>
          <w:szCs w:val="24"/>
        </w:rPr>
        <w:t xml:space="preserve"> del </w:t>
      </w:r>
      <w:r w:rsidR="00270E4C" w:rsidRPr="002F393D">
        <w:rPr>
          <w:rFonts w:ascii="Century Gothic" w:hAnsi="Century Gothic"/>
          <w:sz w:val="24"/>
          <w:szCs w:val="24"/>
        </w:rPr>
        <w:t>articulado en el reglamento</w:t>
      </w:r>
      <w:r w:rsidR="007A2A6B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tenemos que justificar porque se invirtió</w:t>
      </w:r>
      <w:r w:rsidR="007A2A6B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obviamente validarlo con base en el resultado que se lleve a cabo, realizar las reuniones periódicas con las </w:t>
      </w:r>
      <w:r w:rsidR="00270E4C" w:rsidRPr="002F393D">
        <w:rPr>
          <w:rFonts w:ascii="Century Gothic" w:hAnsi="Century Gothic"/>
          <w:sz w:val="24"/>
          <w:szCs w:val="24"/>
        </w:rPr>
        <w:lastRenderedPageBreak/>
        <w:t>comunidades rurales</w:t>
      </w:r>
      <w:r w:rsidR="007A2A6B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con las atenciones de darles a conocer los  programas de apoyo</w:t>
      </w:r>
      <w:r w:rsidR="007A2A6B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con el movimiento económico en el medio rural, es importante implementar  los programas</w:t>
      </w:r>
      <w:r w:rsidR="007A2A6B" w:rsidRPr="002F393D">
        <w:rPr>
          <w:rFonts w:ascii="Century Gothic" w:hAnsi="Century Gothic"/>
          <w:sz w:val="24"/>
          <w:szCs w:val="24"/>
        </w:rPr>
        <w:t xml:space="preserve"> de</w:t>
      </w:r>
      <w:r w:rsidR="00270E4C" w:rsidRPr="002F393D">
        <w:rPr>
          <w:rFonts w:ascii="Century Gothic" w:hAnsi="Century Gothic"/>
          <w:sz w:val="24"/>
          <w:szCs w:val="24"/>
        </w:rPr>
        <w:t xml:space="preserve"> apoyos</w:t>
      </w:r>
      <w:r w:rsidR="00AE288D" w:rsidRPr="002F393D">
        <w:rPr>
          <w:rFonts w:ascii="Century Gothic" w:hAnsi="Century Gothic"/>
          <w:sz w:val="24"/>
          <w:szCs w:val="24"/>
        </w:rPr>
        <w:t xml:space="preserve"> a la</w:t>
      </w:r>
      <w:r w:rsidR="00270E4C" w:rsidRPr="002F393D">
        <w:rPr>
          <w:rFonts w:ascii="Century Gothic" w:hAnsi="Century Gothic"/>
          <w:sz w:val="24"/>
          <w:szCs w:val="24"/>
        </w:rPr>
        <w:t xml:space="preserve"> productividad, adelante  como era una </w:t>
      </w:r>
      <w:r w:rsidR="00AE288D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>irección que venía de la mano con Turismo siempre fue Turismo y Desarrollo Rural</w:t>
      </w:r>
      <w:r w:rsidR="00AE288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lo que viene de Turismo es  lo que corresponde a la Dirección de Turismo y Desarrollo Económico</w:t>
      </w:r>
      <w:r w:rsidR="00AE288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se propone la celebración de convenios y acuerdos para coordinar las acciones que tenemos sobre todo en materia de la generación de acciones productivas</w:t>
      </w:r>
      <w:r w:rsidR="00AE288D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 xml:space="preserve">lo que pudiéramos </w:t>
      </w:r>
      <w:r w:rsidR="00AE288D" w:rsidRPr="002F393D">
        <w:rPr>
          <w:rFonts w:ascii="Century Gothic" w:hAnsi="Century Gothic"/>
          <w:sz w:val="24"/>
          <w:szCs w:val="24"/>
        </w:rPr>
        <w:t>plasmar</w:t>
      </w:r>
      <w:r w:rsidR="00270E4C" w:rsidRPr="002F393D">
        <w:rPr>
          <w:rFonts w:ascii="Century Gothic" w:hAnsi="Century Gothic"/>
          <w:sz w:val="24"/>
          <w:szCs w:val="24"/>
        </w:rPr>
        <w:t xml:space="preserve"> donde va a vender la gente su producto</w:t>
      </w:r>
      <w:r w:rsidR="00AE288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 tratar de aprovechar el vínculo que tenemos con la hotelería o que tenemos con las cadenas</w:t>
      </w:r>
      <w:r w:rsidR="00AE288D" w:rsidRPr="002F393D">
        <w:rPr>
          <w:rFonts w:ascii="Century Gothic" w:hAnsi="Century Gothic"/>
          <w:sz w:val="24"/>
          <w:szCs w:val="24"/>
        </w:rPr>
        <w:t xml:space="preserve">, con lo que </w:t>
      </w:r>
      <w:r w:rsidR="00270E4C" w:rsidRPr="002F393D">
        <w:rPr>
          <w:rFonts w:ascii="Century Gothic" w:hAnsi="Century Gothic"/>
          <w:sz w:val="24"/>
          <w:szCs w:val="24"/>
        </w:rPr>
        <w:t>nos</w:t>
      </w:r>
      <w:r w:rsidR="00AE288D" w:rsidRPr="002F393D">
        <w:rPr>
          <w:rFonts w:ascii="Century Gothic" w:hAnsi="Century Gothic"/>
          <w:sz w:val="24"/>
          <w:szCs w:val="24"/>
        </w:rPr>
        <w:t xml:space="preserve"> beneficia</w:t>
      </w:r>
      <w:r w:rsidR="00493442" w:rsidRPr="002F393D">
        <w:rPr>
          <w:rFonts w:ascii="Century Gothic" w:hAnsi="Century Gothic"/>
          <w:sz w:val="24"/>
          <w:szCs w:val="24"/>
        </w:rPr>
        <w:t xml:space="preserve"> la actividad turística. D</w:t>
      </w:r>
      <w:r w:rsidR="00270E4C" w:rsidRPr="002F393D">
        <w:rPr>
          <w:rFonts w:ascii="Century Gothic" w:hAnsi="Century Gothic"/>
          <w:sz w:val="24"/>
          <w:szCs w:val="24"/>
        </w:rPr>
        <w:t>iseñar los esquemas y las alternativas de financiamiento con las entidades financieras</w:t>
      </w:r>
      <w:r w:rsidR="00493442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públicas o privadas la participación de las organizaciones</w:t>
      </w:r>
      <w:r w:rsidR="00493442" w:rsidRPr="002F393D">
        <w:rPr>
          <w:rFonts w:ascii="Century Gothic" w:hAnsi="Century Gothic"/>
          <w:sz w:val="24"/>
          <w:szCs w:val="24"/>
        </w:rPr>
        <w:t>. L</w:t>
      </w:r>
      <w:r w:rsidR="00270E4C" w:rsidRPr="002F393D">
        <w:rPr>
          <w:rFonts w:ascii="Century Gothic" w:hAnsi="Century Gothic"/>
          <w:sz w:val="24"/>
          <w:szCs w:val="24"/>
        </w:rPr>
        <w:t>a idea de este trabajo es que juntos vamos a poder llevarlo a cabo</w:t>
      </w:r>
      <w:r w:rsidR="0049344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si</w:t>
      </w:r>
      <w:r w:rsidR="00AC0738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no va a quedar</w:t>
      </w:r>
      <w:r w:rsidR="00493442" w:rsidRPr="002F393D">
        <w:rPr>
          <w:rFonts w:ascii="Century Gothic" w:hAnsi="Century Gothic"/>
          <w:sz w:val="24"/>
          <w:szCs w:val="24"/>
        </w:rPr>
        <w:t xml:space="preserve"> ahí </w:t>
      </w:r>
      <w:r w:rsidR="00270E4C" w:rsidRPr="002F393D">
        <w:rPr>
          <w:rFonts w:ascii="Century Gothic" w:hAnsi="Century Gothic"/>
          <w:sz w:val="24"/>
          <w:szCs w:val="24"/>
        </w:rPr>
        <w:t>como otro reglamento más</w:t>
      </w:r>
      <w:r w:rsidR="001C458D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dentro del municipi</w:t>
      </w:r>
      <w:r w:rsidR="00AC0738" w:rsidRPr="002F393D">
        <w:rPr>
          <w:rFonts w:ascii="Century Gothic" w:hAnsi="Century Gothic"/>
          <w:sz w:val="24"/>
          <w:szCs w:val="24"/>
        </w:rPr>
        <w:t xml:space="preserve">o, </w:t>
      </w:r>
      <w:r w:rsidR="00270E4C" w:rsidRPr="002F393D">
        <w:rPr>
          <w:rFonts w:ascii="Century Gothic" w:hAnsi="Century Gothic"/>
          <w:sz w:val="24"/>
          <w:szCs w:val="24"/>
        </w:rPr>
        <w:t>nos da cierto</w:t>
      </w:r>
      <w:r w:rsidR="001C458D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no sé</w:t>
      </w:r>
      <w:r w:rsidR="001C458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si nostalgia</w:t>
      </w:r>
      <w:r w:rsidR="001C458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hoy</w:t>
      </w:r>
      <w:r w:rsidR="001C458D" w:rsidRPr="002F393D">
        <w:rPr>
          <w:rFonts w:ascii="Century Gothic" w:hAnsi="Century Gothic"/>
          <w:sz w:val="24"/>
          <w:szCs w:val="24"/>
        </w:rPr>
        <w:t xml:space="preserve"> por </w:t>
      </w:r>
      <w:r w:rsidR="00270E4C" w:rsidRPr="002F393D">
        <w:rPr>
          <w:rFonts w:ascii="Century Gothic" w:hAnsi="Century Gothic"/>
          <w:sz w:val="24"/>
          <w:szCs w:val="24"/>
        </w:rPr>
        <w:t xml:space="preserve">el </w:t>
      </w:r>
      <w:proofErr w:type="spellStart"/>
      <w:r w:rsidR="00270E4C" w:rsidRPr="002F393D">
        <w:rPr>
          <w:rFonts w:ascii="Century Gothic" w:hAnsi="Century Gothic"/>
          <w:sz w:val="24"/>
          <w:szCs w:val="24"/>
        </w:rPr>
        <w:t>covid</w:t>
      </w:r>
      <w:proofErr w:type="spellEnd"/>
      <w:r w:rsidR="00270E4C" w:rsidRPr="002F393D">
        <w:rPr>
          <w:rFonts w:ascii="Century Gothic" w:hAnsi="Century Gothic"/>
          <w:sz w:val="24"/>
          <w:szCs w:val="24"/>
        </w:rPr>
        <w:t xml:space="preserve"> nos ha enseñado a ver dentro de la productividad</w:t>
      </w:r>
      <w:r w:rsidR="00814E36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tenemos</w:t>
      </w:r>
      <w:r w:rsidR="00814E36" w:rsidRPr="002F393D">
        <w:rPr>
          <w:rFonts w:ascii="Century Gothic" w:hAnsi="Century Gothic"/>
          <w:sz w:val="24"/>
          <w:szCs w:val="24"/>
        </w:rPr>
        <w:t xml:space="preserve">, descubrir </w:t>
      </w:r>
      <w:r w:rsidR="00270E4C" w:rsidRPr="002F393D">
        <w:rPr>
          <w:rFonts w:ascii="Century Gothic" w:hAnsi="Century Gothic"/>
          <w:sz w:val="24"/>
          <w:szCs w:val="24"/>
        </w:rPr>
        <w:t>nuevos talentos</w:t>
      </w:r>
      <w:r w:rsidR="00814E36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es así </w:t>
      </w:r>
      <w:r w:rsidR="00814E36" w:rsidRPr="002F393D">
        <w:rPr>
          <w:rFonts w:ascii="Century Gothic" w:hAnsi="Century Gothic"/>
          <w:sz w:val="24"/>
          <w:szCs w:val="24"/>
        </w:rPr>
        <w:t>de</w:t>
      </w:r>
      <w:r w:rsidR="00270E4C" w:rsidRPr="002F393D">
        <w:rPr>
          <w:rFonts w:ascii="Century Gothic" w:hAnsi="Century Gothic"/>
          <w:sz w:val="24"/>
          <w:szCs w:val="24"/>
        </w:rPr>
        <w:t xml:space="preserve"> importante</w:t>
      </w:r>
      <w:r w:rsidR="00814E36" w:rsidRPr="002F393D">
        <w:rPr>
          <w:rFonts w:ascii="Century Gothic" w:hAnsi="Century Gothic"/>
          <w:sz w:val="24"/>
          <w:szCs w:val="24"/>
        </w:rPr>
        <w:t>. N</w:t>
      </w:r>
      <w:r w:rsidR="00270E4C" w:rsidRPr="002F393D">
        <w:rPr>
          <w:rFonts w:ascii="Century Gothic" w:hAnsi="Century Gothic"/>
          <w:sz w:val="24"/>
          <w:szCs w:val="24"/>
        </w:rPr>
        <w:t xml:space="preserve">o estamos tratando de separar </w:t>
      </w:r>
      <w:r w:rsidR="00814E36" w:rsidRPr="002F393D">
        <w:rPr>
          <w:rFonts w:ascii="Century Gothic" w:hAnsi="Century Gothic"/>
          <w:sz w:val="24"/>
          <w:szCs w:val="24"/>
        </w:rPr>
        <w:t>T</w:t>
      </w:r>
      <w:r w:rsidR="00270E4C" w:rsidRPr="002F393D">
        <w:rPr>
          <w:rFonts w:ascii="Century Gothic" w:hAnsi="Century Gothic"/>
          <w:sz w:val="24"/>
          <w:szCs w:val="24"/>
        </w:rPr>
        <w:t xml:space="preserve">urismo de </w:t>
      </w:r>
      <w:r w:rsidR="00814E36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 xml:space="preserve">esarrollo </w:t>
      </w:r>
      <w:r w:rsidR="00814E36" w:rsidRPr="002F393D">
        <w:rPr>
          <w:rFonts w:ascii="Century Gothic" w:hAnsi="Century Gothic"/>
          <w:sz w:val="24"/>
          <w:szCs w:val="24"/>
        </w:rPr>
        <w:t>R</w:t>
      </w:r>
      <w:r w:rsidR="00270E4C" w:rsidRPr="002F393D">
        <w:rPr>
          <w:rFonts w:ascii="Century Gothic" w:hAnsi="Century Gothic"/>
          <w:sz w:val="24"/>
          <w:szCs w:val="24"/>
        </w:rPr>
        <w:t>ural</w:t>
      </w:r>
      <w:r w:rsidR="00814E36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simplemente darle responsabilidades distintas y en esa condición que nos ayude a generar</w:t>
      </w:r>
      <w:r w:rsidR="00814E36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814E36" w:rsidRPr="002F393D">
        <w:rPr>
          <w:rFonts w:ascii="Century Gothic" w:hAnsi="Century Gothic"/>
          <w:sz w:val="24"/>
          <w:szCs w:val="24"/>
        </w:rPr>
        <w:t>H</w:t>
      </w:r>
      <w:r w:rsidR="00270E4C" w:rsidRPr="002F393D">
        <w:rPr>
          <w:rFonts w:ascii="Century Gothic" w:hAnsi="Century Gothic"/>
          <w:sz w:val="24"/>
          <w:szCs w:val="24"/>
        </w:rPr>
        <w:t>oy tenemos cercas de 8</w:t>
      </w:r>
      <w:r w:rsidR="00814E36" w:rsidRPr="002F393D">
        <w:rPr>
          <w:rFonts w:ascii="Century Gothic" w:hAnsi="Century Gothic"/>
          <w:sz w:val="24"/>
          <w:szCs w:val="24"/>
        </w:rPr>
        <w:t xml:space="preserve"> (ocho)</w:t>
      </w:r>
      <w:r w:rsidR="00270E4C" w:rsidRPr="002F393D">
        <w:rPr>
          <w:rFonts w:ascii="Century Gothic" w:hAnsi="Century Gothic"/>
          <w:sz w:val="24"/>
          <w:szCs w:val="24"/>
        </w:rPr>
        <w:t>millones de visitas al año y todos com</w:t>
      </w:r>
      <w:r w:rsidR="00814E36" w:rsidRPr="002F393D">
        <w:rPr>
          <w:rFonts w:ascii="Century Gothic" w:hAnsi="Century Gothic"/>
          <w:sz w:val="24"/>
          <w:szCs w:val="24"/>
        </w:rPr>
        <w:t>en</w:t>
      </w:r>
      <w:r w:rsidR="00270E4C" w:rsidRPr="002F393D">
        <w:rPr>
          <w:rFonts w:ascii="Century Gothic" w:hAnsi="Century Gothic"/>
          <w:sz w:val="24"/>
          <w:szCs w:val="24"/>
        </w:rPr>
        <w:t xml:space="preserve">, desayunan y cenan en el </w:t>
      </w:r>
      <w:r w:rsidR="00814E36" w:rsidRPr="002F393D">
        <w:rPr>
          <w:rFonts w:ascii="Century Gothic" w:hAnsi="Century Gothic"/>
          <w:sz w:val="24"/>
          <w:szCs w:val="24"/>
        </w:rPr>
        <w:t>M</w:t>
      </w:r>
      <w:r w:rsidR="00270E4C" w:rsidRPr="002F393D">
        <w:rPr>
          <w:rFonts w:ascii="Century Gothic" w:hAnsi="Century Gothic"/>
          <w:sz w:val="24"/>
          <w:szCs w:val="24"/>
        </w:rPr>
        <w:t>unicipio y no le hemos dado al sector alimentario</w:t>
      </w:r>
      <w:r w:rsidR="00814E36" w:rsidRPr="002F393D">
        <w:rPr>
          <w:rFonts w:ascii="Century Gothic" w:hAnsi="Century Gothic"/>
          <w:sz w:val="24"/>
          <w:szCs w:val="24"/>
        </w:rPr>
        <w:t>,</w:t>
      </w:r>
      <w:r w:rsidR="00DF3FE2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la lista de productos</w:t>
      </w:r>
      <w:r w:rsidR="00DF3FE2" w:rsidRPr="002F393D">
        <w:rPr>
          <w:rFonts w:ascii="Century Gothic" w:hAnsi="Century Gothic"/>
          <w:sz w:val="24"/>
          <w:szCs w:val="24"/>
        </w:rPr>
        <w:t xml:space="preserve"> que se </w:t>
      </w:r>
      <w:r w:rsidR="00270E4C" w:rsidRPr="002F393D">
        <w:rPr>
          <w:rFonts w:ascii="Century Gothic" w:hAnsi="Century Gothic"/>
          <w:sz w:val="24"/>
          <w:szCs w:val="24"/>
        </w:rPr>
        <w:t>consumen más</w:t>
      </w:r>
      <w:r w:rsidR="00DF3FE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seguramente es mucho más barato comprarlo aquí, que traerlo de Guadalajara, de Tepic o de </w:t>
      </w:r>
      <w:r w:rsidR="00DF3FE2" w:rsidRPr="002F393D">
        <w:rPr>
          <w:rFonts w:ascii="Century Gothic" w:hAnsi="Century Gothic"/>
          <w:sz w:val="24"/>
          <w:szCs w:val="24"/>
        </w:rPr>
        <w:t>alguna otra región</w:t>
      </w:r>
      <w:r w:rsidR="00270E4C" w:rsidRPr="002F393D">
        <w:rPr>
          <w:rFonts w:ascii="Century Gothic" w:hAnsi="Century Gothic"/>
          <w:sz w:val="24"/>
          <w:szCs w:val="24"/>
        </w:rPr>
        <w:t xml:space="preserve"> del país</w:t>
      </w:r>
      <w:r w:rsidR="00DF3FE2" w:rsidRPr="002F393D">
        <w:rPr>
          <w:rFonts w:ascii="Century Gothic" w:hAnsi="Century Gothic"/>
          <w:sz w:val="24"/>
          <w:szCs w:val="24"/>
        </w:rPr>
        <w:t>. N</w:t>
      </w:r>
      <w:r w:rsidR="00270E4C" w:rsidRPr="002F393D">
        <w:rPr>
          <w:rFonts w:ascii="Century Gothic" w:hAnsi="Century Gothic"/>
          <w:sz w:val="24"/>
          <w:szCs w:val="24"/>
        </w:rPr>
        <w:t xml:space="preserve">o hemos logrado crear ese enlace por eso la importancia de que no sea solo un </w:t>
      </w:r>
      <w:r w:rsidR="00DF3FE2" w:rsidRPr="002F393D">
        <w:rPr>
          <w:rFonts w:ascii="Century Gothic" w:hAnsi="Century Gothic"/>
          <w:sz w:val="24"/>
          <w:szCs w:val="24"/>
        </w:rPr>
        <w:t>R</w:t>
      </w:r>
      <w:r w:rsidR="00270E4C" w:rsidRPr="002F393D">
        <w:rPr>
          <w:rFonts w:ascii="Century Gothic" w:hAnsi="Century Gothic"/>
          <w:sz w:val="24"/>
          <w:szCs w:val="24"/>
        </w:rPr>
        <w:t>eglamento sino que vaya de la mano</w:t>
      </w:r>
      <w:r w:rsidR="00DF3FE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 la par</w:t>
      </w:r>
      <w:r w:rsidR="00DF3FE2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integrarlo con la Dirección de Desarrollo Social</w:t>
      </w:r>
      <w:r w:rsidR="00DF3FE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para que no sea un </w:t>
      </w:r>
      <w:r w:rsidR="00DF3FE2" w:rsidRPr="002F393D">
        <w:rPr>
          <w:rFonts w:ascii="Century Gothic" w:hAnsi="Century Gothic"/>
          <w:sz w:val="24"/>
          <w:szCs w:val="24"/>
        </w:rPr>
        <w:t>R</w:t>
      </w:r>
      <w:r w:rsidR="00270E4C" w:rsidRPr="002F393D">
        <w:rPr>
          <w:rFonts w:ascii="Century Gothic" w:hAnsi="Century Gothic"/>
          <w:sz w:val="24"/>
          <w:szCs w:val="24"/>
        </w:rPr>
        <w:t>eglamento tirado en esta versión</w:t>
      </w:r>
      <w:r w:rsidR="00DF3FE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lo que corresponde</w:t>
      </w:r>
      <w:r w:rsidR="00DF3FE2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 xml:space="preserve">a la dirección de </w:t>
      </w:r>
      <w:r w:rsidR="00DF3FE2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 xml:space="preserve">esarrollo </w:t>
      </w:r>
      <w:r w:rsidR="00DF3FE2" w:rsidRPr="002F393D">
        <w:rPr>
          <w:rFonts w:ascii="Century Gothic" w:hAnsi="Century Gothic"/>
          <w:sz w:val="24"/>
          <w:szCs w:val="24"/>
        </w:rPr>
        <w:t>S</w:t>
      </w:r>
      <w:r w:rsidR="00270E4C" w:rsidRPr="002F393D">
        <w:rPr>
          <w:rFonts w:ascii="Century Gothic" w:hAnsi="Century Gothic"/>
          <w:sz w:val="24"/>
          <w:szCs w:val="24"/>
        </w:rPr>
        <w:t>ocial,</w:t>
      </w:r>
      <w:r w:rsidR="00DF3FE2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implementar programas que incorporen, que fomenten la participación social</w:t>
      </w:r>
      <w:r w:rsidR="0023185D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para efecto de consolidar el tejido social</w:t>
      </w:r>
      <w:r w:rsidR="0023185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así como  integrar a los jefes, padres y madres de familia</w:t>
      </w:r>
      <w:r w:rsidR="0023185D" w:rsidRPr="002F393D">
        <w:rPr>
          <w:rFonts w:ascii="Century Gothic" w:hAnsi="Century Gothic"/>
          <w:sz w:val="24"/>
          <w:szCs w:val="24"/>
        </w:rPr>
        <w:t xml:space="preserve"> y </w:t>
      </w:r>
      <w:r w:rsidR="00270E4C" w:rsidRPr="002F393D">
        <w:rPr>
          <w:rFonts w:ascii="Century Gothic" w:hAnsi="Century Gothic"/>
          <w:sz w:val="24"/>
          <w:szCs w:val="24"/>
        </w:rPr>
        <w:t>adultos mayores</w:t>
      </w:r>
      <w:r w:rsidR="0023185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para brindar la atención a las estancias infantiles, comedores comunitarios</w:t>
      </w:r>
      <w:r w:rsidR="00F60624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establecer los lineamientos para elaboración y actualización de padrones de personas beneficiarias de los  programas sociales</w:t>
      </w:r>
      <w:r w:rsidR="00F6062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toda la recolección de información socio</w:t>
      </w:r>
      <w:r w:rsidR="006A2334" w:rsidRPr="002F393D">
        <w:rPr>
          <w:rFonts w:ascii="Century Gothic" w:hAnsi="Century Gothic"/>
          <w:sz w:val="24"/>
          <w:szCs w:val="24"/>
        </w:rPr>
        <w:t>-</w:t>
      </w:r>
      <w:r w:rsidR="00270E4C" w:rsidRPr="002F393D">
        <w:rPr>
          <w:rFonts w:ascii="Century Gothic" w:hAnsi="Century Gothic"/>
          <w:sz w:val="24"/>
          <w:szCs w:val="24"/>
        </w:rPr>
        <w:t xml:space="preserve"> económica tener identificados los hogares y tener una estadística</w:t>
      </w:r>
      <w:r w:rsidR="00F6062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de una georreferencia de lo que tenemos como esquema rural establecer las estrategias, mecanismo y acciones para desarrollar los modelos que den cuestión social</w:t>
      </w:r>
      <w:r w:rsidR="00F6062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orientándolos</w:t>
      </w:r>
      <w:r w:rsidR="00F60624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 xml:space="preserve">al desarrollo de las zonas productivas y darle un enfoque social </w:t>
      </w:r>
      <w:r w:rsidR="00F60624" w:rsidRPr="002F393D">
        <w:rPr>
          <w:rFonts w:ascii="Century Gothic" w:hAnsi="Century Gothic"/>
          <w:sz w:val="24"/>
          <w:szCs w:val="24"/>
        </w:rPr>
        <w:t xml:space="preserve">para </w:t>
      </w:r>
      <w:r w:rsidR="00270E4C" w:rsidRPr="002F393D">
        <w:rPr>
          <w:rFonts w:ascii="Century Gothic" w:hAnsi="Century Gothic"/>
          <w:sz w:val="24"/>
          <w:szCs w:val="24"/>
        </w:rPr>
        <w:t>promover las normas, guías, lineamientos en materia de asociación que de una orientación al desarrollo comunitario</w:t>
      </w:r>
      <w:r w:rsidR="00F60624" w:rsidRPr="002F393D">
        <w:rPr>
          <w:rFonts w:ascii="Century Gothic" w:hAnsi="Century Gothic"/>
          <w:sz w:val="24"/>
          <w:szCs w:val="24"/>
        </w:rPr>
        <w:t xml:space="preserve">; </w:t>
      </w:r>
      <w:r w:rsidR="00270E4C" w:rsidRPr="002F393D">
        <w:rPr>
          <w:rFonts w:ascii="Century Gothic" w:hAnsi="Century Gothic"/>
          <w:sz w:val="24"/>
          <w:szCs w:val="24"/>
        </w:rPr>
        <w:t xml:space="preserve">a las áreas más marginadas del </w:t>
      </w:r>
      <w:r w:rsidR="00F60624" w:rsidRPr="002F393D">
        <w:rPr>
          <w:rFonts w:ascii="Century Gothic" w:hAnsi="Century Gothic"/>
          <w:sz w:val="24"/>
          <w:szCs w:val="24"/>
        </w:rPr>
        <w:t>M</w:t>
      </w:r>
      <w:r w:rsidR="00270E4C" w:rsidRPr="002F393D">
        <w:rPr>
          <w:rFonts w:ascii="Century Gothic" w:hAnsi="Century Gothic"/>
          <w:sz w:val="24"/>
          <w:szCs w:val="24"/>
        </w:rPr>
        <w:t>unicipio en consecuencia siempre con una legislación que sea aplicable,</w:t>
      </w:r>
      <w:r w:rsidR="00F60624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que sería</w:t>
      </w:r>
      <w:r w:rsidR="00F60624" w:rsidRPr="002F393D">
        <w:rPr>
          <w:rFonts w:ascii="Century Gothic" w:hAnsi="Century Gothic"/>
          <w:sz w:val="24"/>
          <w:szCs w:val="24"/>
        </w:rPr>
        <w:t xml:space="preserve"> para</w:t>
      </w:r>
      <w:r w:rsidR="00270E4C" w:rsidRPr="002F393D">
        <w:rPr>
          <w:rFonts w:ascii="Century Gothic" w:hAnsi="Century Gothic"/>
          <w:sz w:val="24"/>
          <w:szCs w:val="24"/>
        </w:rPr>
        <w:t xml:space="preserve"> implementar los programas de la política pública</w:t>
      </w:r>
      <w:r w:rsidR="00F6062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en el campo</w:t>
      </w:r>
      <w:r w:rsidR="00BB0464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nunca hemos tenido, sería algo nuevo una política pública, en el campo</w:t>
      </w:r>
      <w:r w:rsidR="0059520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nunca se había tenido políticas públicas</w:t>
      </w:r>
      <w:r w:rsidR="0059520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en este esquema, promover obviamente</w:t>
      </w:r>
      <w:r w:rsidR="0059520A" w:rsidRPr="002F393D">
        <w:rPr>
          <w:rFonts w:ascii="Century Gothic" w:hAnsi="Century Gothic"/>
          <w:sz w:val="24"/>
          <w:szCs w:val="24"/>
        </w:rPr>
        <w:t xml:space="preserve"> a</w:t>
      </w:r>
      <w:r w:rsidR="00270E4C" w:rsidRPr="002F393D">
        <w:rPr>
          <w:rFonts w:ascii="Century Gothic" w:hAnsi="Century Gothic"/>
          <w:sz w:val="24"/>
          <w:szCs w:val="24"/>
        </w:rPr>
        <w:t xml:space="preserve"> los productores del campo las convocatorias emitidas por la</w:t>
      </w:r>
      <w:r w:rsidR="0059520A" w:rsidRPr="002F393D">
        <w:rPr>
          <w:rFonts w:ascii="Century Gothic" w:hAnsi="Century Gothic"/>
          <w:sz w:val="24"/>
          <w:szCs w:val="24"/>
        </w:rPr>
        <w:t>s</w:t>
      </w:r>
      <w:r w:rsidR="00270E4C" w:rsidRPr="002F393D">
        <w:rPr>
          <w:rFonts w:ascii="Century Gothic" w:hAnsi="Century Gothic"/>
          <w:sz w:val="24"/>
          <w:szCs w:val="24"/>
        </w:rPr>
        <w:t xml:space="preserve"> estancias municipal</w:t>
      </w:r>
      <w:r w:rsidR="0059520A" w:rsidRPr="002F393D">
        <w:rPr>
          <w:rFonts w:ascii="Century Gothic" w:hAnsi="Century Gothic"/>
          <w:sz w:val="24"/>
          <w:szCs w:val="24"/>
        </w:rPr>
        <w:t>es</w:t>
      </w:r>
      <w:r w:rsidR="00270E4C" w:rsidRPr="002F393D">
        <w:rPr>
          <w:rFonts w:ascii="Century Gothic" w:hAnsi="Century Gothic"/>
          <w:sz w:val="24"/>
          <w:szCs w:val="24"/>
        </w:rPr>
        <w:t xml:space="preserve"> involúcranos</w:t>
      </w:r>
      <w:r w:rsidR="0059520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hacerlas parte de lo que es este trabajo</w:t>
      </w:r>
      <w:r w:rsidR="0059520A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59520A" w:rsidRPr="002F393D">
        <w:rPr>
          <w:rFonts w:ascii="Century Gothic" w:hAnsi="Century Gothic"/>
          <w:sz w:val="24"/>
          <w:szCs w:val="24"/>
        </w:rPr>
        <w:t>D</w:t>
      </w:r>
      <w:r w:rsidR="00270E4C" w:rsidRPr="002F393D">
        <w:rPr>
          <w:rFonts w:ascii="Century Gothic" w:hAnsi="Century Gothic"/>
          <w:sz w:val="24"/>
          <w:szCs w:val="24"/>
        </w:rPr>
        <w:t>e esto me gustaría</w:t>
      </w:r>
      <w:r w:rsidR="0059520A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que lo pudiéramos leer meterle todo lo que consideremos necesario, la intención de los primeros dos capítulos, ver si pudiéramos tener una mesa de trabajo</w:t>
      </w:r>
      <w:r w:rsidR="0059520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donde después de leer</w:t>
      </w:r>
      <w:r w:rsidR="0059520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analizar</w:t>
      </w:r>
      <w:r w:rsidR="0059520A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lo que los asesores</w:t>
      </w:r>
      <w:r w:rsidR="0059520A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vean los cambios</w:t>
      </w:r>
      <w:r w:rsidR="00E6521E" w:rsidRPr="002F393D">
        <w:rPr>
          <w:rFonts w:ascii="Century Gothic" w:hAnsi="Century Gothic"/>
          <w:sz w:val="24"/>
          <w:szCs w:val="24"/>
        </w:rPr>
        <w:t xml:space="preserve">, que </w:t>
      </w:r>
      <w:r w:rsidR="00270E4C" w:rsidRPr="002F393D">
        <w:rPr>
          <w:rFonts w:ascii="Century Gothic" w:hAnsi="Century Gothic"/>
          <w:sz w:val="24"/>
          <w:szCs w:val="24"/>
        </w:rPr>
        <w:t>se tienen que hacer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o lo que </w:t>
      </w:r>
      <w:r w:rsidR="00270E4C" w:rsidRPr="002F393D">
        <w:rPr>
          <w:rFonts w:ascii="Century Gothic" w:hAnsi="Century Gothic"/>
          <w:sz w:val="24"/>
          <w:szCs w:val="24"/>
        </w:rPr>
        <w:lastRenderedPageBreak/>
        <w:t>consideren igual en la parte operativa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ustedes conocen perfectamente bien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si falta obligaciones o faltan responsabilidades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hacerlo</w:t>
      </w:r>
      <w:r w:rsidR="00E6521E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E6521E" w:rsidRPr="002F393D">
        <w:rPr>
          <w:rFonts w:ascii="Century Gothic" w:hAnsi="Century Gothic"/>
          <w:sz w:val="24"/>
          <w:szCs w:val="24"/>
        </w:rPr>
        <w:t>L</w:t>
      </w:r>
      <w:r w:rsidR="00270E4C" w:rsidRPr="002F393D">
        <w:rPr>
          <w:rFonts w:ascii="Century Gothic" w:hAnsi="Century Gothic"/>
          <w:sz w:val="24"/>
          <w:szCs w:val="24"/>
        </w:rPr>
        <w:t>a intención es presentarlo a más tardar en el mes de septiembre, porque sería el primer reglamento que se tiene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creo que ni en el </w:t>
      </w:r>
      <w:r w:rsidR="00E6521E" w:rsidRPr="002F393D">
        <w:rPr>
          <w:rFonts w:ascii="Century Gothic" w:hAnsi="Century Gothic"/>
          <w:sz w:val="24"/>
          <w:szCs w:val="24"/>
        </w:rPr>
        <w:t>E</w:t>
      </w:r>
      <w:r w:rsidR="00270E4C" w:rsidRPr="002F393D">
        <w:rPr>
          <w:rFonts w:ascii="Century Gothic" w:hAnsi="Century Gothic"/>
          <w:sz w:val="24"/>
          <w:szCs w:val="24"/>
        </w:rPr>
        <w:t>stado, tenemos uno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entonces creo que nos va a funcionar</w:t>
      </w:r>
      <w:r w:rsidR="00E6521E" w:rsidRPr="002F393D">
        <w:rPr>
          <w:rFonts w:ascii="Century Gothic" w:hAnsi="Century Gothic"/>
          <w:sz w:val="24"/>
          <w:szCs w:val="24"/>
        </w:rPr>
        <w:t>, es más</w:t>
      </w:r>
      <w:r w:rsidR="00270E4C" w:rsidRPr="002F393D">
        <w:rPr>
          <w:rFonts w:ascii="Century Gothic" w:hAnsi="Century Gothic"/>
          <w:sz w:val="24"/>
          <w:szCs w:val="24"/>
        </w:rPr>
        <w:t xml:space="preserve"> chamba para la Comisión</w:t>
      </w:r>
      <w:r w:rsidR="00E6521E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s</w:t>
      </w:r>
      <w:r w:rsidR="0061008A" w:rsidRPr="002F393D">
        <w:rPr>
          <w:rFonts w:ascii="Century Gothic" w:hAnsi="Century Gothic"/>
          <w:sz w:val="24"/>
          <w:szCs w:val="24"/>
        </w:rPr>
        <w:t>i</w:t>
      </w:r>
      <w:r w:rsidR="00270E4C" w:rsidRPr="002F393D">
        <w:rPr>
          <w:rFonts w:ascii="Century Gothic" w:hAnsi="Century Gothic"/>
          <w:sz w:val="24"/>
          <w:szCs w:val="24"/>
        </w:rPr>
        <w:t xml:space="preserve"> lo sacamos en conjunto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somos 8 en esta comisión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va</w:t>
      </w:r>
      <w:r w:rsidR="00237A0D" w:rsidRPr="002F393D">
        <w:rPr>
          <w:rFonts w:ascii="Century Gothic" w:hAnsi="Century Gothic"/>
          <w:sz w:val="24"/>
          <w:szCs w:val="24"/>
        </w:rPr>
        <w:t xml:space="preserve"> a</w:t>
      </w:r>
      <w:r w:rsidR="00270E4C" w:rsidRPr="002F393D">
        <w:rPr>
          <w:rFonts w:ascii="Century Gothic" w:hAnsi="Century Gothic"/>
          <w:sz w:val="24"/>
          <w:szCs w:val="24"/>
        </w:rPr>
        <w:t xml:space="preserve"> hacer mucho más fácil, para </w:t>
      </w:r>
      <w:r w:rsidR="0061008A" w:rsidRPr="002F393D">
        <w:rPr>
          <w:rFonts w:ascii="Century Gothic" w:hAnsi="Century Gothic"/>
          <w:sz w:val="24"/>
          <w:szCs w:val="24"/>
        </w:rPr>
        <w:t>la</w:t>
      </w:r>
      <w:r w:rsidR="00270E4C" w:rsidRPr="002F393D">
        <w:rPr>
          <w:rFonts w:ascii="Century Gothic" w:hAnsi="Century Gothic"/>
          <w:sz w:val="24"/>
          <w:szCs w:val="24"/>
        </w:rPr>
        <w:t xml:space="preserve"> comisión el tema del presupuesto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va a ser algo que nos va</w:t>
      </w:r>
      <w:r w:rsidR="00237A0D" w:rsidRPr="002F393D">
        <w:rPr>
          <w:rFonts w:ascii="Century Gothic" w:hAnsi="Century Gothic"/>
          <w:sz w:val="24"/>
          <w:szCs w:val="24"/>
        </w:rPr>
        <w:t xml:space="preserve"> a</w:t>
      </w:r>
      <w:r w:rsidR="00270E4C" w:rsidRPr="002F393D">
        <w:rPr>
          <w:rFonts w:ascii="Century Gothic" w:hAnsi="Century Gothic"/>
          <w:sz w:val="24"/>
          <w:szCs w:val="24"/>
        </w:rPr>
        <w:t xml:space="preserve"> generar cierta resistencia,</w:t>
      </w:r>
      <w:r w:rsidR="0061008A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sin embargo pues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no lo quiero decir yo</w:t>
      </w:r>
      <w:r w:rsidR="0061008A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la parte operativa tiene que determinar, si es lo correcto</w:t>
      </w:r>
      <w:r w:rsidR="0061008A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 xml:space="preserve">le bajamos </w:t>
      </w:r>
      <w:r w:rsidR="0061008A" w:rsidRPr="002F393D">
        <w:rPr>
          <w:rFonts w:ascii="Century Gothic" w:hAnsi="Century Gothic"/>
          <w:sz w:val="24"/>
          <w:szCs w:val="24"/>
        </w:rPr>
        <w:t>o le</w:t>
      </w:r>
      <w:r w:rsidR="00270E4C" w:rsidRPr="002F393D">
        <w:rPr>
          <w:rFonts w:ascii="Century Gothic" w:hAnsi="Century Gothic"/>
          <w:sz w:val="24"/>
          <w:szCs w:val="24"/>
        </w:rPr>
        <w:t xml:space="preserve"> subimos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al final del día </w:t>
      </w:r>
      <w:r w:rsidR="0061008A" w:rsidRPr="002F393D">
        <w:rPr>
          <w:rFonts w:ascii="Century Gothic" w:hAnsi="Century Gothic"/>
          <w:sz w:val="24"/>
          <w:szCs w:val="24"/>
        </w:rPr>
        <w:t>nos</w:t>
      </w:r>
      <w:r w:rsidR="00270E4C" w:rsidRPr="002F393D">
        <w:rPr>
          <w:rFonts w:ascii="Century Gothic" w:hAnsi="Century Gothic"/>
          <w:sz w:val="24"/>
          <w:szCs w:val="24"/>
        </w:rPr>
        <w:t xml:space="preserve"> hemos dado cuenta</w:t>
      </w:r>
      <w:r w:rsidR="00237A0D" w:rsidRPr="002F393D">
        <w:rPr>
          <w:rFonts w:ascii="Century Gothic" w:hAnsi="Century Gothic"/>
          <w:sz w:val="24"/>
          <w:szCs w:val="24"/>
        </w:rPr>
        <w:t xml:space="preserve"> de</w:t>
      </w:r>
      <w:r w:rsidR="00270E4C" w:rsidRPr="002F393D">
        <w:rPr>
          <w:rFonts w:ascii="Century Gothic" w:hAnsi="Century Gothic"/>
          <w:sz w:val="24"/>
          <w:szCs w:val="24"/>
        </w:rPr>
        <w:t xml:space="preserve"> que le metemos el recurso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el problema es que no lo tenemos etiquetado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como tal</w:t>
      </w:r>
      <w:r w:rsidR="0061008A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</w:t>
      </w:r>
      <w:r w:rsidR="000D0297" w:rsidRPr="002F393D">
        <w:rPr>
          <w:rFonts w:ascii="Century Gothic" w:hAnsi="Century Gothic"/>
          <w:sz w:val="24"/>
          <w:szCs w:val="24"/>
        </w:rPr>
        <w:t>ahí</w:t>
      </w:r>
      <w:r w:rsidR="00270E4C" w:rsidRPr="002F393D">
        <w:rPr>
          <w:rFonts w:ascii="Century Gothic" w:hAnsi="Century Gothic"/>
          <w:sz w:val="24"/>
          <w:szCs w:val="24"/>
        </w:rPr>
        <w:t xml:space="preserve"> gastas un chorro en maquinaria, en diésel</w:t>
      </w:r>
      <w:r w:rsidR="000D029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un chorro en personal, andan trabajando en desarrollo social ofreciendo los apoyos sociales, andan trabajando en lo que es protección civil</w:t>
      </w:r>
      <w:r w:rsidR="000D0297" w:rsidRPr="002F393D">
        <w:rPr>
          <w:rFonts w:ascii="Century Gothic" w:hAnsi="Century Gothic"/>
          <w:sz w:val="24"/>
          <w:szCs w:val="24"/>
        </w:rPr>
        <w:t>, buscar</w:t>
      </w:r>
      <w:r w:rsidR="00270E4C" w:rsidRPr="002F393D">
        <w:rPr>
          <w:rFonts w:ascii="Century Gothic" w:hAnsi="Century Gothic"/>
          <w:sz w:val="24"/>
          <w:szCs w:val="24"/>
        </w:rPr>
        <w:t xml:space="preserve"> que nos apoyamos en conjunto</w:t>
      </w:r>
      <w:r w:rsidR="000D0297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simplemente ese presupuesto tenerlo ya dirigido no sé</w:t>
      </w:r>
      <w:r w:rsidR="000D029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si tengan alguna duda, comentario</w:t>
      </w:r>
      <w:r w:rsidR="000D0297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0D0297" w:rsidRPr="002F393D">
        <w:rPr>
          <w:rFonts w:ascii="Century Gothic" w:hAnsi="Century Gothic"/>
          <w:sz w:val="24"/>
          <w:szCs w:val="24"/>
        </w:rPr>
        <w:t>P</w:t>
      </w:r>
      <w:r w:rsidR="00270E4C" w:rsidRPr="002F393D">
        <w:rPr>
          <w:rFonts w:ascii="Century Gothic" w:hAnsi="Century Gothic"/>
          <w:sz w:val="24"/>
          <w:szCs w:val="24"/>
        </w:rPr>
        <w:t>ara la mesa de trabajo, si muy bien</w:t>
      </w:r>
      <w:r w:rsidR="000D0297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adelante</w:t>
      </w:r>
      <w:r w:rsidR="000D0297" w:rsidRPr="002F393D">
        <w:rPr>
          <w:rFonts w:ascii="Century Gothic" w:hAnsi="Century Gothic"/>
          <w:sz w:val="24"/>
          <w:szCs w:val="24"/>
        </w:rPr>
        <w:t>.</w:t>
      </w:r>
    </w:p>
    <w:p w14:paraId="2EE00D33" w14:textId="5158A78B" w:rsidR="00270E4C" w:rsidRPr="002F393D" w:rsidRDefault="00270E4C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b/>
          <w:bCs/>
          <w:sz w:val="24"/>
          <w:szCs w:val="24"/>
        </w:rPr>
        <w:t>I</w:t>
      </w:r>
      <w:r w:rsidR="007C5FCD" w:rsidRPr="002F393D">
        <w:rPr>
          <w:rFonts w:ascii="Century Gothic" w:hAnsi="Century Gothic"/>
          <w:b/>
          <w:bCs/>
          <w:sz w:val="24"/>
          <w:szCs w:val="24"/>
        </w:rPr>
        <w:t>nvitado</w:t>
      </w:r>
      <w:r w:rsidR="00EC7A2A">
        <w:rPr>
          <w:rFonts w:ascii="Century Gothic" w:hAnsi="Century Gothic"/>
          <w:b/>
          <w:bCs/>
          <w:sz w:val="24"/>
          <w:szCs w:val="24"/>
        </w:rPr>
        <w:t>:</w:t>
      </w:r>
      <w:r w:rsidR="007C5FCD" w:rsidRPr="002F393D">
        <w:rPr>
          <w:rFonts w:ascii="Century Gothic" w:hAnsi="Century Gothic"/>
          <w:b/>
          <w:bCs/>
          <w:sz w:val="24"/>
          <w:szCs w:val="24"/>
        </w:rPr>
        <w:t xml:space="preserve"> Jorge Armando Batista Macedo, </w:t>
      </w:r>
      <w:r w:rsidR="00335C6B" w:rsidRPr="002F393D">
        <w:rPr>
          <w:rFonts w:ascii="Century Gothic" w:hAnsi="Century Gothic"/>
          <w:b/>
          <w:bCs/>
          <w:sz w:val="24"/>
          <w:szCs w:val="24"/>
        </w:rPr>
        <w:t>S</w:t>
      </w:r>
      <w:r w:rsidR="001917D1" w:rsidRPr="002F393D">
        <w:rPr>
          <w:rFonts w:ascii="Century Gothic" w:hAnsi="Century Gothic"/>
          <w:b/>
          <w:bCs/>
          <w:sz w:val="24"/>
          <w:szCs w:val="24"/>
        </w:rPr>
        <w:t>ubdirector</w:t>
      </w:r>
      <w:r w:rsidR="007C5FCD" w:rsidRPr="002F393D">
        <w:rPr>
          <w:rFonts w:ascii="Century Gothic" w:hAnsi="Century Gothic"/>
          <w:b/>
          <w:bCs/>
          <w:sz w:val="24"/>
          <w:szCs w:val="24"/>
        </w:rPr>
        <w:t xml:space="preserve"> de Fomento </w:t>
      </w:r>
      <w:r w:rsidR="001917D1" w:rsidRPr="002F393D">
        <w:rPr>
          <w:rFonts w:ascii="Century Gothic" w:hAnsi="Century Gothic"/>
          <w:b/>
          <w:bCs/>
          <w:sz w:val="24"/>
          <w:szCs w:val="24"/>
        </w:rPr>
        <w:t>Agropecuario.-</w:t>
      </w:r>
      <w:r w:rsidRPr="002F393D">
        <w:rPr>
          <w:rFonts w:ascii="Century Gothic" w:hAnsi="Century Gothic"/>
          <w:sz w:val="24"/>
          <w:szCs w:val="24"/>
        </w:rPr>
        <w:t xml:space="preserve"> </w:t>
      </w:r>
      <w:r w:rsidR="001917D1" w:rsidRPr="002F393D">
        <w:rPr>
          <w:rFonts w:ascii="Century Gothic" w:hAnsi="Century Gothic"/>
          <w:sz w:val="24"/>
          <w:szCs w:val="24"/>
        </w:rPr>
        <w:t>Primeramente,</w:t>
      </w:r>
      <w:r w:rsidRPr="002F393D">
        <w:rPr>
          <w:rFonts w:ascii="Century Gothic" w:hAnsi="Century Gothic"/>
          <w:sz w:val="24"/>
          <w:szCs w:val="24"/>
        </w:rPr>
        <w:t xml:space="preserve"> este si</w:t>
      </w:r>
      <w:r w:rsidR="003759FB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por algo </w:t>
      </w:r>
      <w:r w:rsidR="003759FB" w:rsidRPr="002F393D">
        <w:rPr>
          <w:rFonts w:ascii="Century Gothic" w:hAnsi="Century Gothic"/>
          <w:sz w:val="24"/>
          <w:szCs w:val="24"/>
        </w:rPr>
        <w:t>tenemos que</w:t>
      </w:r>
      <w:r w:rsidRPr="002F393D">
        <w:rPr>
          <w:rFonts w:ascii="Century Gothic" w:hAnsi="Century Gothic"/>
          <w:sz w:val="24"/>
          <w:szCs w:val="24"/>
        </w:rPr>
        <w:t xml:space="preserve"> iniciar</w:t>
      </w:r>
      <w:r w:rsidR="003759FB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trabajo hay bastante</w:t>
      </w:r>
      <w:r w:rsidR="003759FB" w:rsidRPr="002F393D">
        <w:rPr>
          <w:rFonts w:ascii="Century Gothic" w:hAnsi="Century Gothic"/>
          <w:sz w:val="24"/>
          <w:szCs w:val="24"/>
        </w:rPr>
        <w:t xml:space="preserve">, </w:t>
      </w:r>
      <w:r w:rsidRPr="002F393D">
        <w:rPr>
          <w:rFonts w:ascii="Century Gothic" w:hAnsi="Century Gothic"/>
          <w:sz w:val="24"/>
          <w:szCs w:val="24"/>
        </w:rPr>
        <w:t xml:space="preserve">se requiere ahorita lo que es el campo de apoyo y más que nada darle seguimiento porque habido apoyo que los sueltan y </w:t>
      </w:r>
      <w:r w:rsidR="003759FB" w:rsidRPr="002F393D">
        <w:rPr>
          <w:rFonts w:ascii="Century Gothic" w:hAnsi="Century Gothic"/>
          <w:sz w:val="24"/>
          <w:szCs w:val="24"/>
        </w:rPr>
        <w:t>ahí</w:t>
      </w:r>
      <w:r w:rsidRPr="002F393D">
        <w:rPr>
          <w:rFonts w:ascii="Century Gothic" w:hAnsi="Century Gothic"/>
          <w:sz w:val="24"/>
          <w:szCs w:val="24"/>
        </w:rPr>
        <w:t xml:space="preserve"> los dejan y muchos no lo aplican</w:t>
      </w:r>
      <w:r w:rsidR="003759FB" w:rsidRPr="002F393D">
        <w:rPr>
          <w:rFonts w:ascii="Century Gothic" w:hAnsi="Century Gothic"/>
          <w:sz w:val="24"/>
          <w:szCs w:val="24"/>
        </w:rPr>
        <w:t>.</w:t>
      </w:r>
      <w:r w:rsidRPr="002F393D">
        <w:rPr>
          <w:rFonts w:ascii="Century Gothic" w:hAnsi="Century Gothic"/>
          <w:sz w:val="24"/>
          <w:szCs w:val="24"/>
        </w:rPr>
        <w:t xml:space="preserve"> </w:t>
      </w:r>
      <w:r w:rsidR="003759FB" w:rsidRPr="002F393D">
        <w:rPr>
          <w:rFonts w:ascii="Century Gothic" w:hAnsi="Century Gothic"/>
          <w:sz w:val="24"/>
          <w:szCs w:val="24"/>
        </w:rPr>
        <w:t>S</w:t>
      </w:r>
      <w:r w:rsidRPr="002F393D">
        <w:rPr>
          <w:rFonts w:ascii="Century Gothic" w:hAnsi="Century Gothic"/>
          <w:sz w:val="24"/>
          <w:szCs w:val="24"/>
        </w:rPr>
        <w:t xml:space="preserve">implemente va a la bolsa o se pierden </w:t>
      </w:r>
      <w:r w:rsidR="003759FB" w:rsidRPr="002F393D">
        <w:rPr>
          <w:rFonts w:ascii="Century Gothic" w:hAnsi="Century Gothic"/>
          <w:sz w:val="24"/>
          <w:szCs w:val="24"/>
        </w:rPr>
        <w:t>ahí</w:t>
      </w:r>
      <w:r w:rsidRPr="002F393D">
        <w:rPr>
          <w:rFonts w:ascii="Century Gothic" w:hAnsi="Century Gothic"/>
          <w:sz w:val="24"/>
          <w:szCs w:val="24"/>
        </w:rPr>
        <w:t xml:space="preserve"> en los bares y no dan seguimiento</w:t>
      </w:r>
      <w:r w:rsidR="003759FB" w:rsidRPr="002F393D">
        <w:rPr>
          <w:rFonts w:ascii="Century Gothic" w:hAnsi="Century Gothic"/>
          <w:sz w:val="24"/>
          <w:szCs w:val="24"/>
        </w:rPr>
        <w:t>.</w:t>
      </w:r>
      <w:r w:rsidRPr="002F393D">
        <w:rPr>
          <w:rFonts w:ascii="Century Gothic" w:hAnsi="Century Gothic"/>
          <w:sz w:val="24"/>
          <w:szCs w:val="24"/>
        </w:rPr>
        <w:t xml:space="preserve"> </w:t>
      </w:r>
      <w:r w:rsidR="003759FB" w:rsidRPr="002F393D">
        <w:rPr>
          <w:rFonts w:ascii="Century Gothic" w:hAnsi="Century Gothic"/>
          <w:sz w:val="24"/>
          <w:szCs w:val="24"/>
        </w:rPr>
        <w:t>Ir</w:t>
      </w:r>
      <w:r w:rsidRPr="002F393D">
        <w:rPr>
          <w:rFonts w:ascii="Century Gothic" w:hAnsi="Century Gothic"/>
          <w:sz w:val="24"/>
          <w:szCs w:val="24"/>
        </w:rPr>
        <w:t xml:space="preserve"> a ver</w:t>
      </w:r>
      <w:r w:rsidR="003759FB" w:rsidRPr="002F393D">
        <w:rPr>
          <w:rFonts w:ascii="Century Gothic" w:hAnsi="Century Gothic"/>
          <w:sz w:val="24"/>
          <w:szCs w:val="24"/>
        </w:rPr>
        <w:t xml:space="preserve"> lo </w:t>
      </w:r>
      <w:r w:rsidRPr="002F393D">
        <w:rPr>
          <w:rFonts w:ascii="Century Gothic" w:hAnsi="Century Gothic"/>
          <w:sz w:val="24"/>
          <w:szCs w:val="24"/>
        </w:rPr>
        <w:t>que paso y que hi</w:t>
      </w:r>
      <w:r w:rsidR="00EA5361" w:rsidRPr="002F393D">
        <w:rPr>
          <w:rFonts w:ascii="Century Gothic" w:hAnsi="Century Gothic"/>
          <w:sz w:val="24"/>
          <w:szCs w:val="24"/>
        </w:rPr>
        <w:t>z</w:t>
      </w:r>
      <w:r w:rsidRPr="002F393D">
        <w:rPr>
          <w:rFonts w:ascii="Century Gothic" w:hAnsi="Century Gothic"/>
          <w:sz w:val="24"/>
          <w:szCs w:val="24"/>
        </w:rPr>
        <w:t>o con esos fondos</w:t>
      </w:r>
      <w:r w:rsidR="003759FB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eso es lo que no se ha hecho</w:t>
      </w:r>
      <w:r w:rsidR="003759FB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eso es responsabilidad de los que están al frente de esto</w:t>
      </w:r>
      <w:r w:rsidR="003759FB" w:rsidRPr="002F393D">
        <w:rPr>
          <w:rFonts w:ascii="Century Gothic" w:hAnsi="Century Gothic"/>
          <w:sz w:val="24"/>
          <w:szCs w:val="24"/>
        </w:rPr>
        <w:t>, hay q</w:t>
      </w:r>
      <w:r w:rsidRPr="002F393D">
        <w:rPr>
          <w:rFonts w:ascii="Century Gothic" w:hAnsi="Century Gothic"/>
          <w:sz w:val="24"/>
          <w:szCs w:val="24"/>
        </w:rPr>
        <w:t>ue trabajar y gracias por su iniciativa</w:t>
      </w:r>
      <w:r w:rsidR="007C5FCD" w:rsidRPr="002F393D">
        <w:rPr>
          <w:rFonts w:ascii="Century Gothic" w:hAnsi="Century Gothic"/>
          <w:sz w:val="24"/>
          <w:szCs w:val="24"/>
        </w:rPr>
        <w:t>.</w:t>
      </w:r>
    </w:p>
    <w:p w14:paraId="646735DE" w14:textId="1F95DE29" w:rsidR="00270E4C" w:rsidRPr="002F393D" w:rsidRDefault="00335C6B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 w:cs="Arial"/>
          <w:b/>
          <w:sz w:val="24"/>
          <w:szCs w:val="24"/>
        </w:rPr>
        <w:t xml:space="preserve">Regidor Diego Franco </w:t>
      </w:r>
      <w:r w:rsidRPr="002F393D">
        <w:rPr>
          <w:rFonts w:ascii="Century Gothic" w:hAnsi="Century Gothic"/>
          <w:b/>
          <w:sz w:val="24"/>
          <w:szCs w:val="24"/>
          <w:lang w:eastAsia="es-ES"/>
        </w:rPr>
        <w:t>Jiménez</w:t>
      </w:r>
      <w:r w:rsidRPr="002F393D">
        <w:rPr>
          <w:rFonts w:ascii="Century Gothic" w:hAnsi="Century Gothic" w:cs="Arial"/>
          <w:b/>
          <w:sz w:val="24"/>
          <w:szCs w:val="24"/>
        </w:rPr>
        <w:t>. -</w:t>
      </w:r>
      <w:r w:rsidR="00270E4C" w:rsidRPr="002F393D">
        <w:rPr>
          <w:rFonts w:ascii="Century Gothic" w:hAnsi="Century Gothic"/>
          <w:sz w:val="24"/>
          <w:szCs w:val="24"/>
        </w:rPr>
        <w:t>Muchas gracias</w:t>
      </w:r>
      <w:r w:rsidR="007C5FCD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adelante</w:t>
      </w:r>
      <w:r w:rsidR="007C5FCD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</w:p>
    <w:p w14:paraId="668A6568" w14:textId="2A887116" w:rsidR="00270E4C" w:rsidRPr="002F393D" w:rsidRDefault="00270E4C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>I</w:t>
      </w:r>
      <w:r w:rsidR="007C5FCD" w:rsidRPr="002F393D">
        <w:rPr>
          <w:rFonts w:ascii="Century Gothic" w:hAnsi="Century Gothic"/>
          <w:b/>
          <w:sz w:val="24"/>
          <w:szCs w:val="24"/>
        </w:rPr>
        <w:t xml:space="preserve">nvitado </w:t>
      </w:r>
      <w:r w:rsidR="001917D1" w:rsidRPr="002F393D">
        <w:rPr>
          <w:rFonts w:ascii="Century Gothic" w:hAnsi="Century Gothic"/>
          <w:b/>
          <w:sz w:val="24"/>
          <w:szCs w:val="24"/>
        </w:rPr>
        <w:t>José</w:t>
      </w:r>
      <w:r w:rsidR="007C5FCD" w:rsidRPr="002F393D">
        <w:rPr>
          <w:rFonts w:ascii="Century Gothic" w:hAnsi="Century Gothic"/>
          <w:b/>
          <w:sz w:val="24"/>
          <w:szCs w:val="24"/>
        </w:rPr>
        <w:t xml:space="preserve"> Ludvig Estrada V</w:t>
      </w:r>
      <w:r w:rsidR="001917D1" w:rsidRPr="002F393D">
        <w:rPr>
          <w:rFonts w:ascii="Century Gothic" w:hAnsi="Century Gothic"/>
          <w:b/>
          <w:sz w:val="24"/>
          <w:szCs w:val="24"/>
        </w:rPr>
        <w:t xml:space="preserve">irgen, Director de </w:t>
      </w:r>
      <w:r w:rsidR="00335C6B" w:rsidRPr="002F393D">
        <w:rPr>
          <w:rFonts w:ascii="Century Gothic" w:hAnsi="Century Gothic"/>
          <w:b/>
          <w:sz w:val="24"/>
          <w:szCs w:val="24"/>
        </w:rPr>
        <w:t>Turismo</w:t>
      </w:r>
      <w:r w:rsidR="00335C6B" w:rsidRPr="002F393D">
        <w:rPr>
          <w:rFonts w:ascii="Century Gothic" w:hAnsi="Century Gothic"/>
          <w:b/>
          <w:bCs/>
          <w:sz w:val="24"/>
          <w:szCs w:val="24"/>
        </w:rPr>
        <w:t>. -</w:t>
      </w:r>
      <w:r w:rsidRPr="002F393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F393D">
        <w:rPr>
          <w:rFonts w:ascii="Century Gothic" w:hAnsi="Century Gothic"/>
          <w:sz w:val="24"/>
          <w:szCs w:val="24"/>
        </w:rPr>
        <w:t>Bueno</w:t>
      </w:r>
      <w:r w:rsidR="001917D1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buenos días a todos</w:t>
      </w:r>
      <w:r w:rsidR="001917D1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antes que </w:t>
      </w:r>
      <w:r w:rsidR="00335C6B" w:rsidRPr="002F393D">
        <w:rPr>
          <w:rFonts w:ascii="Century Gothic" w:hAnsi="Century Gothic"/>
          <w:sz w:val="24"/>
          <w:szCs w:val="24"/>
        </w:rPr>
        <w:t>nada,</w:t>
      </w:r>
      <w:r w:rsidRPr="002F393D">
        <w:rPr>
          <w:rFonts w:ascii="Century Gothic" w:hAnsi="Century Gothic"/>
          <w:sz w:val="24"/>
          <w:szCs w:val="24"/>
        </w:rPr>
        <w:t xml:space="preserve"> agradecer la invitación</w:t>
      </w:r>
      <w:r w:rsidR="001917D1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la verdad me da mucho gusto tener un </w:t>
      </w:r>
      <w:r w:rsidR="001917D1" w:rsidRPr="002F393D">
        <w:rPr>
          <w:rFonts w:ascii="Century Gothic" w:hAnsi="Century Gothic"/>
          <w:sz w:val="24"/>
          <w:szCs w:val="24"/>
        </w:rPr>
        <w:t>R</w:t>
      </w:r>
      <w:r w:rsidRPr="002F393D">
        <w:rPr>
          <w:rFonts w:ascii="Century Gothic" w:hAnsi="Century Gothic"/>
          <w:sz w:val="24"/>
          <w:szCs w:val="24"/>
        </w:rPr>
        <w:t>eglamento realmente que no lo hay</w:t>
      </w:r>
      <w:r w:rsidR="001917D1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que se lleve a cabo</w:t>
      </w:r>
      <w:r w:rsidR="001917D1" w:rsidRPr="002F393D">
        <w:rPr>
          <w:rFonts w:ascii="Century Gothic" w:hAnsi="Century Gothic"/>
          <w:sz w:val="24"/>
          <w:szCs w:val="24"/>
        </w:rPr>
        <w:t xml:space="preserve">, </w:t>
      </w:r>
      <w:r w:rsidRPr="002F393D">
        <w:rPr>
          <w:rFonts w:ascii="Century Gothic" w:hAnsi="Century Gothic"/>
          <w:sz w:val="24"/>
          <w:szCs w:val="24"/>
        </w:rPr>
        <w:t>he como bien lo comentabas hemos tenido pláticas con</w:t>
      </w:r>
      <w:r w:rsidR="00EA5361" w:rsidRPr="002F393D">
        <w:rPr>
          <w:rFonts w:ascii="Century Gothic" w:hAnsi="Century Gothic"/>
          <w:sz w:val="24"/>
          <w:szCs w:val="24"/>
        </w:rPr>
        <w:t xml:space="preserve"> los hoteleros</w:t>
      </w:r>
      <w:r w:rsidRPr="002F393D">
        <w:rPr>
          <w:rFonts w:ascii="Century Gothic" w:hAnsi="Century Gothic"/>
          <w:sz w:val="24"/>
          <w:szCs w:val="24"/>
        </w:rPr>
        <w:t>, con los restaurantes</w:t>
      </w:r>
      <w:r w:rsidR="001917D1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con todos</w:t>
      </w:r>
      <w:r w:rsidR="001917D1" w:rsidRPr="002F393D">
        <w:rPr>
          <w:rFonts w:ascii="Century Gothic" w:hAnsi="Century Gothic"/>
          <w:sz w:val="24"/>
          <w:szCs w:val="24"/>
        </w:rPr>
        <w:t>. D</w:t>
      </w:r>
      <w:r w:rsidRPr="002F393D">
        <w:rPr>
          <w:rFonts w:ascii="Century Gothic" w:hAnsi="Century Gothic"/>
          <w:sz w:val="24"/>
          <w:szCs w:val="24"/>
        </w:rPr>
        <w:t>esafortunadamente</w:t>
      </w:r>
      <w:r w:rsidR="001917D1" w:rsidRPr="002F393D">
        <w:rPr>
          <w:rFonts w:ascii="Century Gothic" w:hAnsi="Century Gothic"/>
          <w:sz w:val="24"/>
          <w:szCs w:val="24"/>
        </w:rPr>
        <w:t xml:space="preserve"> en</w:t>
      </w:r>
      <w:r w:rsidRPr="002F393D">
        <w:rPr>
          <w:rFonts w:ascii="Century Gothic" w:hAnsi="Century Gothic"/>
          <w:sz w:val="24"/>
          <w:szCs w:val="24"/>
        </w:rPr>
        <w:t xml:space="preserve"> </w:t>
      </w:r>
      <w:r w:rsidR="00E15AF1" w:rsidRPr="002F393D">
        <w:rPr>
          <w:rFonts w:ascii="Century Gothic" w:hAnsi="Century Gothic"/>
          <w:sz w:val="24"/>
          <w:szCs w:val="24"/>
        </w:rPr>
        <w:t>Puerto Vallarta</w:t>
      </w:r>
      <w:r w:rsidRPr="002F393D">
        <w:rPr>
          <w:rFonts w:ascii="Century Gothic" w:hAnsi="Century Gothic"/>
          <w:sz w:val="24"/>
          <w:szCs w:val="24"/>
        </w:rPr>
        <w:t>, no contamos</w:t>
      </w:r>
      <w:r w:rsidR="001917D1" w:rsidRPr="002F393D">
        <w:rPr>
          <w:rFonts w:ascii="Century Gothic" w:hAnsi="Century Gothic"/>
          <w:sz w:val="24"/>
          <w:szCs w:val="24"/>
        </w:rPr>
        <w:t xml:space="preserve">, </w:t>
      </w:r>
      <w:r w:rsidRPr="002F393D">
        <w:rPr>
          <w:rFonts w:ascii="Century Gothic" w:hAnsi="Century Gothic"/>
          <w:sz w:val="24"/>
          <w:szCs w:val="24"/>
        </w:rPr>
        <w:t>con un mercado de abasto como debe de ser</w:t>
      </w:r>
      <w:r w:rsidR="001917D1" w:rsidRPr="002F393D">
        <w:rPr>
          <w:rFonts w:ascii="Century Gothic" w:hAnsi="Century Gothic"/>
          <w:sz w:val="24"/>
          <w:szCs w:val="24"/>
        </w:rPr>
        <w:t xml:space="preserve">, </w:t>
      </w:r>
      <w:r w:rsidRPr="002F393D">
        <w:rPr>
          <w:rFonts w:ascii="Century Gothic" w:hAnsi="Century Gothic"/>
          <w:sz w:val="24"/>
          <w:szCs w:val="24"/>
        </w:rPr>
        <w:t xml:space="preserve">porque todo lo que se </w:t>
      </w:r>
      <w:r w:rsidR="00E86FDC" w:rsidRPr="002F393D">
        <w:rPr>
          <w:rFonts w:ascii="Century Gothic" w:hAnsi="Century Gothic"/>
          <w:sz w:val="24"/>
          <w:szCs w:val="24"/>
        </w:rPr>
        <w:t xml:space="preserve">cosecha </w:t>
      </w:r>
      <w:r w:rsidRPr="002F393D">
        <w:rPr>
          <w:rFonts w:ascii="Century Gothic" w:hAnsi="Century Gothic"/>
          <w:sz w:val="24"/>
          <w:szCs w:val="24"/>
        </w:rPr>
        <w:t>aquí se va a Guadalajara, se va a México</w:t>
      </w:r>
      <w:r w:rsidR="00E86FDC" w:rsidRPr="002F393D">
        <w:rPr>
          <w:rFonts w:ascii="Century Gothic" w:hAnsi="Century Gothic"/>
          <w:sz w:val="24"/>
          <w:szCs w:val="24"/>
        </w:rPr>
        <w:t xml:space="preserve"> y </w:t>
      </w:r>
      <w:r w:rsidRPr="002F393D">
        <w:rPr>
          <w:rFonts w:ascii="Century Gothic" w:hAnsi="Century Gothic"/>
          <w:sz w:val="24"/>
          <w:szCs w:val="24"/>
        </w:rPr>
        <w:t>a Tepic, y regresa mucho más caro y me dice también los hoteleros</w:t>
      </w:r>
      <w:r w:rsidR="00E86FDC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muchas veces tengo que ir yo en mi camioneta, </w:t>
      </w:r>
      <w:r w:rsidR="00E86FDC" w:rsidRPr="002F393D">
        <w:rPr>
          <w:rFonts w:ascii="Century Gothic" w:hAnsi="Century Gothic"/>
          <w:sz w:val="24"/>
          <w:szCs w:val="24"/>
        </w:rPr>
        <w:t xml:space="preserve">para </w:t>
      </w:r>
      <w:r w:rsidRPr="002F393D">
        <w:rPr>
          <w:rFonts w:ascii="Century Gothic" w:hAnsi="Century Gothic"/>
          <w:sz w:val="24"/>
          <w:szCs w:val="24"/>
        </w:rPr>
        <w:t>comprar</w:t>
      </w:r>
      <w:r w:rsidR="00E86FDC" w:rsidRPr="002F393D">
        <w:rPr>
          <w:rFonts w:ascii="Century Gothic" w:hAnsi="Century Gothic"/>
          <w:sz w:val="24"/>
          <w:szCs w:val="24"/>
        </w:rPr>
        <w:t>, pero</w:t>
      </w:r>
      <w:r w:rsidRPr="002F393D">
        <w:rPr>
          <w:rFonts w:ascii="Century Gothic" w:hAnsi="Century Gothic"/>
          <w:sz w:val="24"/>
          <w:szCs w:val="24"/>
        </w:rPr>
        <w:t xml:space="preserve"> ir me cuesta más</w:t>
      </w:r>
      <w:r w:rsidR="00E86FDC" w:rsidRPr="002F393D">
        <w:rPr>
          <w:rFonts w:ascii="Century Gothic" w:hAnsi="Century Gothic"/>
          <w:sz w:val="24"/>
          <w:szCs w:val="24"/>
        </w:rPr>
        <w:t xml:space="preserve">; </w:t>
      </w:r>
      <w:r w:rsidRPr="002F393D">
        <w:rPr>
          <w:rFonts w:ascii="Century Gothic" w:hAnsi="Century Gothic"/>
          <w:sz w:val="24"/>
          <w:szCs w:val="24"/>
        </w:rPr>
        <w:t>me cuesta el flete</w:t>
      </w:r>
      <w:r w:rsidR="00E86FDC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me cuesta muchas cosas</w:t>
      </w:r>
      <w:r w:rsidR="00E86FDC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si algo tenemos y</w:t>
      </w:r>
      <w:r w:rsidR="00E86FDC" w:rsidRPr="002F393D">
        <w:rPr>
          <w:rFonts w:ascii="Century Gothic" w:hAnsi="Century Gothic"/>
          <w:sz w:val="24"/>
          <w:szCs w:val="24"/>
        </w:rPr>
        <w:t>a.</w:t>
      </w:r>
      <w:r w:rsidRPr="002F393D">
        <w:rPr>
          <w:rFonts w:ascii="Century Gothic" w:hAnsi="Century Gothic"/>
          <w:sz w:val="24"/>
          <w:szCs w:val="24"/>
        </w:rPr>
        <w:t xml:space="preserve"> </w:t>
      </w:r>
      <w:r w:rsidR="00E86FDC" w:rsidRPr="002F393D">
        <w:rPr>
          <w:rFonts w:ascii="Century Gothic" w:hAnsi="Century Gothic"/>
          <w:sz w:val="24"/>
          <w:szCs w:val="24"/>
        </w:rPr>
        <w:t>L</w:t>
      </w:r>
      <w:r w:rsidRPr="002F393D">
        <w:rPr>
          <w:rFonts w:ascii="Century Gothic" w:hAnsi="Century Gothic"/>
          <w:sz w:val="24"/>
          <w:szCs w:val="24"/>
        </w:rPr>
        <w:t>a semana pasada t</w:t>
      </w:r>
      <w:r w:rsidR="00E86FDC" w:rsidRPr="002F393D">
        <w:rPr>
          <w:rFonts w:ascii="Century Gothic" w:hAnsi="Century Gothic"/>
          <w:sz w:val="24"/>
          <w:szCs w:val="24"/>
        </w:rPr>
        <w:t>uvimos</w:t>
      </w:r>
      <w:r w:rsidRPr="002F393D">
        <w:rPr>
          <w:rFonts w:ascii="Century Gothic" w:hAnsi="Century Gothic"/>
          <w:sz w:val="24"/>
          <w:szCs w:val="24"/>
        </w:rPr>
        <w:t xml:space="preserve"> una reunión en la </w:t>
      </w:r>
      <w:r w:rsidR="00E86FDC" w:rsidRPr="002F393D">
        <w:rPr>
          <w:rFonts w:ascii="Century Gothic" w:hAnsi="Century Gothic"/>
          <w:sz w:val="24"/>
          <w:szCs w:val="24"/>
        </w:rPr>
        <w:t>UNIRSE,</w:t>
      </w:r>
      <w:r w:rsidRPr="002F393D">
        <w:rPr>
          <w:rFonts w:ascii="Century Gothic" w:hAnsi="Century Gothic"/>
          <w:sz w:val="24"/>
          <w:szCs w:val="24"/>
        </w:rPr>
        <w:t xml:space="preserve"> vino el secretario de desarrollo económico</w:t>
      </w:r>
      <w:r w:rsidR="00E86FDC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estuvimos trabajando y una de las cosas que le hicimos ver era</w:t>
      </w:r>
      <w:r w:rsidR="00E86FDC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  también eso del mercado de abasto</w:t>
      </w:r>
      <w:r w:rsidR="00E86FDC" w:rsidRPr="002F393D">
        <w:rPr>
          <w:rFonts w:ascii="Century Gothic" w:hAnsi="Century Gothic"/>
          <w:sz w:val="24"/>
          <w:szCs w:val="24"/>
        </w:rPr>
        <w:t xml:space="preserve">, </w:t>
      </w:r>
      <w:r w:rsidRPr="002F393D">
        <w:rPr>
          <w:rFonts w:ascii="Century Gothic" w:hAnsi="Century Gothic"/>
          <w:sz w:val="24"/>
          <w:szCs w:val="24"/>
        </w:rPr>
        <w:t>que posibilidades habría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dice p</w:t>
      </w:r>
      <w:r w:rsidR="00337A23" w:rsidRPr="002F393D">
        <w:rPr>
          <w:rFonts w:ascii="Century Gothic" w:hAnsi="Century Gothic"/>
          <w:sz w:val="24"/>
          <w:szCs w:val="24"/>
        </w:rPr>
        <w:t>ues</w:t>
      </w:r>
      <w:r w:rsidRPr="002F393D">
        <w:rPr>
          <w:rFonts w:ascii="Century Gothic" w:hAnsi="Century Gothic"/>
          <w:sz w:val="24"/>
          <w:szCs w:val="24"/>
        </w:rPr>
        <w:t xml:space="preserve"> vamos trabajando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sabemos que la anterior administración había ya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unas personas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porque no volver hacerlo para ver si podemos tener ya algo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dice el secretario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una de las cosas que tenemos por parte del gobernado</w:t>
      </w:r>
      <w:r w:rsidR="00337A23" w:rsidRPr="002F393D">
        <w:rPr>
          <w:rFonts w:ascii="Century Gothic" w:hAnsi="Century Gothic"/>
          <w:sz w:val="24"/>
          <w:szCs w:val="24"/>
        </w:rPr>
        <w:t>r</w:t>
      </w:r>
      <w:r w:rsidRPr="002F393D">
        <w:rPr>
          <w:rFonts w:ascii="Century Gothic" w:hAnsi="Century Gothic"/>
          <w:sz w:val="24"/>
          <w:szCs w:val="24"/>
        </w:rPr>
        <w:t xml:space="preserve"> es hacer algo para Puerto Vallarta, podemos poner la primera piedra para que se vaya continuando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lo mismo hablaba también para las mejoras continuas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pero también  ellos tienen un fondo de préstamo que es de </w:t>
      </w:r>
      <w:r w:rsidR="00337A23" w:rsidRPr="002F393D">
        <w:rPr>
          <w:rFonts w:ascii="Century Gothic" w:hAnsi="Century Gothic"/>
          <w:sz w:val="24"/>
          <w:szCs w:val="24"/>
        </w:rPr>
        <w:t>FOJAL,</w:t>
      </w:r>
      <w:r w:rsidRPr="002F393D">
        <w:rPr>
          <w:rFonts w:ascii="Century Gothic" w:hAnsi="Century Gothic"/>
          <w:sz w:val="24"/>
          <w:szCs w:val="24"/>
        </w:rPr>
        <w:t xml:space="preserve"> ver de esa manera para que también los agricultores, los ganaderos puedan también tener esa parte de recursos</w:t>
      </w:r>
      <w:r w:rsidR="00337A23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es cuestión de verlo y también seguir trabajando</w:t>
      </w:r>
      <w:r w:rsidR="00337A23" w:rsidRPr="002F393D">
        <w:rPr>
          <w:rFonts w:ascii="Century Gothic" w:hAnsi="Century Gothic"/>
          <w:sz w:val="24"/>
          <w:szCs w:val="24"/>
        </w:rPr>
        <w:t xml:space="preserve"> para </w:t>
      </w:r>
      <w:r w:rsidRPr="002F393D">
        <w:rPr>
          <w:rFonts w:ascii="Century Gothic" w:hAnsi="Century Gothic"/>
          <w:sz w:val="24"/>
          <w:szCs w:val="24"/>
        </w:rPr>
        <w:t xml:space="preserve">acercarnos con el secretario de la </w:t>
      </w:r>
      <w:r w:rsidR="00D1069D">
        <w:rPr>
          <w:rFonts w:ascii="Century Gothic" w:hAnsi="Century Gothic"/>
          <w:sz w:val="24"/>
          <w:szCs w:val="24"/>
        </w:rPr>
        <w:t>S</w:t>
      </w:r>
      <w:r w:rsidR="00E20875" w:rsidRPr="002F393D">
        <w:rPr>
          <w:rFonts w:ascii="Century Gothic" w:hAnsi="Century Gothic"/>
          <w:sz w:val="24"/>
          <w:szCs w:val="24"/>
        </w:rPr>
        <w:t xml:space="preserve">EDER, </w:t>
      </w:r>
      <w:r w:rsidRPr="002F393D">
        <w:rPr>
          <w:rFonts w:ascii="Century Gothic" w:hAnsi="Century Gothic"/>
          <w:sz w:val="24"/>
          <w:szCs w:val="24"/>
        </w:rPr>
        <w:t>invitarlo</w:t>
      </w:r>
      <w:r w:rsidR="00E20875" w:rsidRPr="002F393D">
        <w:rPr>
          <w:rFonts w:ascii="Century Gothic" w:hAnsi="Century Gothic"/>
          <w:sz w:val="24"/>
          <w:szCs w:val="24"/>
        </w:rPr>
        <w:t xml:space="preserve"> </w:t>
      </w:r>
      <w:r w:rsidRPr="002F393D">
        <w:rPr>
          <w:rFonts w:ascii="Century Gothic" w:hAnsi="Century Gothic"/>
          <w:sz w:val="24"/>
          <w:szCs w:val="24"/>
        </w:rPr>
        <w:t>a</w:t>
      </w:r>
      <w:r w:rsidR="00E20875" w:rsidRPr="002F393D">
        <w:rPr>
          <w:rFonts w:ascii="Century Gothic" w:hAnsi="Century Gothic"/>
          <w:sz w:val="24"/>
          <w:szCs w:val="24"/>
        </w:rPr>
        <w:t xml:space="preserve"> ver </w:t>
      </w:r>
      <w:r w:rsidRPr="002F393D">
        <w:rPr>
          <w:rFonts w:ascii="Century Gothic" w:hAnsi="Century Gothic"/>
          <w:sz w:val="24"/>
          <w:szCs w:val="24"/>
        </w:rPr>
        <w:t xml:space="preserve"> las necesidades y ya</w:t>
      </w:r>
      <w:r w:rsidR="00E20875" w:rsidRPr="002F393D">
        <w:rPr>
          <w:rFonts w:ascii="Century Gothic" w:hAnsi="Century Gothic"/>
          <w:sz w:val="24"/>
          <w:szCs w:val="24"/>
        </w:rPr>
        <w:t xml:space="preserve"> con este </w:t>
      </w:r>
      <w:r w:rsidRPr="002F393D">
        <w:rPr>
          <w:rFonts w:ascii="Century Gothic" w:hAnsi="Century Gothic"/>
          <w:sz w:val="24"/>
          <w:szCs w:val="24"/>
        </w:rPr>
        <w:lastRenderedPageBreak/>
        <w:t>reglamento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hacerle ver lo que se tiene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yo creo que es algo que se va empezando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se va trabajando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o que debemos de trabaja</w:t>
      </w:r>
      <w:r w:rsidR="00387BA8" w:rsidRPr="002F393D">
        <w:rPr>
          <w:rFonts w:ascii="Century Gothic" w:hAnsi="Century Gothic"/>
          <w:sz w:val="24"/>
          <w:szCs w:val="24"/>
        </w:rPr>
        <w:t>rl</w:t>
      </w:r>
      <w:r w:rsidRPr="002F393D">
        <w:rPr>
          <w:rFonts w:ascii="Century Gothic" w:hAnsi="Century Gothic"/>
          <w:sz w:val="24"/>
          <w:szCs w:val="24"/>
        </w:rPr>
        <w:t>o</w:t>
      </w:r>
      <w:r w:rsidR="00E20875" w:rsidRPr="002F393D">
        <w:rPr>
          <w:rFonts w:ascii="Century Gothic" w:hAnsi="Century Gothic"/>
          <w:sz w:val="24"/>
          <w:szCs w:val="24"/>
        </w:rPr>
        <w:t>.</w:t>
      </w:r>
      <w:r w:rsidRPr="002F393D">
        <w:rPr>
          <w:rFonts w:ascii="Century Gothic" w:hAnsi="Century Gothic"/>
          <w:sz w:val="24"/>
          <w:szCs w:val="24"/>
        </w:rPr>
        <w:t xml:space="preserve"> </w:t>
      </w:r>
      <w:r w:rsidR="00E20875" w:rsidRPr="002F393D">
        <w:rPr>
          <w:rFonts w:ascii="Century Gothic" w:hAnsi="Century Gothic"/>
          <w:sz w:val="24"/>
          <w:szCs w:val="24"/>
        </w:rPr>
        <w:t>Porque</w:t>
      </w:r>
      <w:r w:rsidRPr="002F393D">
        <w:rPr>
          <w:rFonts w:ascii="Century Gothic" w:hAnsi="Century Gothic"/>
          <w:sz w:val="24"/>
          <w:szCs w:val="24"/>
        </w:rPr>
        <w:t xml:space="preserve"> también con los pe</w:t>
      </w:r>
      <w:r w:rsidR="00E20875" w:rsidRPr="002F393D">
        <w:rPr>
          <w:rFonts w:ascii="Century Gothic" w:hAnsi="Century Gothic"/>
          <w:sz w:val="24"/>
          <w:szCs w:val="24"/>
        </w:rPr>
        <w:t>scadores</w:t>
      </w:r>
      <w:r w:rsidRPr="002F393D">
        <w:rPr>
          <w:rFonts w:ascii="Century Gothic" w:hAnsi="Century Gothic"/>
          <w:sz w:val="24"/>
          <w:szCs w:val="24"/>
        </w:rPr>
        <w:t xml:space="preserve"> hay mucha necesidad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me ha tocado verlo también es cuestión de que trabajemos en equipo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para lograr esa parte</w:t>
      </w:r>
      <w:r w:rsidR="00E20875" w:rsidRPr="002F393D">
        <w:rPr>
          <w:rFonts w:ascii="Century Gothic" w:hAnsi="Century Gothic"/>
          <w:sz w:val="24"/>
          <w:szCs w:val="24"/>
        </w:rPr>
        <w:t>,</w:t>
      </w:r>
      <w:r w:rsidRPr="002F393D">
        <w:rPr>
          <w:rFonts w:ascii="Century Gothic" w:hAnsi="Century Gothic"/>
          <w:sz w:val="24"/>
          <w:szCs w:val="24"/>
        </w:rPr>
        <w:t xml:space="preserve"> también tanto en lo Forestal, la pesca y lo agropecuario.</w:t>
      </w:r>
    </w:p>
    <w:p w14:paraId="666125DD" w14:textId="74D30E07" w:rsidR="00270E4C" w:rsidRPr="002F393D" w:rsidRDefault="00335C6B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 w:cs="Arial"/>
          <w:b/>
          <w:sz w:val="24"/>
          <w:szCs w:val="24"/>
        </w:rPr>
        <w:t xml:space="preserve">Regidor Diego Franco </w:t>
      </w:r>
      <w:r w:rsidRPr="002F393D">
        <w:rPr>
          <w:rFonts w:ascii="Century Gothic" w:hAnsi="Century Gothic"/>
          <w:b/>
          <w:sz w:val="24"/>
          <w:szCs w:val="24"/>
          <w:lang w:eastAsia="es-ES"/>
        </w:rPr>
        <w:t>Jiménez</w:t>
      </w:r>
      <w:r w:rsidRPr="002F393D">
        <w:rPr>
          <w:rFonts w:ascii="Century Gothic" w:hAnsi="Century Gothic" w:cs="Arial"/>
          <w:b/>
          <w:sz w:val="24"/>
          <w:szCs w:val="24"/>
        </w:rPr>
        <w:t>. -</w:t>
      </w:r>
      <w:r w:rsidR="00270E4C" w:rsidRPr="002F393D">
        <w:rPr>
          <w:rFonts w:ascii="Century Gothic" w:hAnsi="Century Gothic"/>
          <w:sz w:val="24"/>
          <w:szCs w:val="24"/>
        </w:rPr>
        <w:t>Muchas gracias</w:t>
      </w:r>
      <w:r w:rsidR="00A34FF5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A34FF5" w:rsidRPr="002F393D">
        <w:rPr>
          <w:rFonts w:ascii="Century Gothic" w:hAnsi="Century Gothic"/>
          <w:sz w:val="24"/>
          <w:szCs w:val="24"/>
        </w:rPr>
        <w:t>L</w:t>
      </w:r>
      <w:r w:rsidR="00270E4C" w:rsidRPr="002F393D">
        <w:rPr>
          <w:rFonts w:ascii="Century Gothic" w:hAnsi="Century Gothic"/>
          <w:sz w:val="24"/>
          <w:szCs w:val="24"/>
        </w:rPr>
        <w:t>upita</w:t>
      </w:r>
      <w:r w:rsidR="00A34FF5" w:rsidRPr="002F393D">
        <w:rPr>
          <w:rFonts w:ascii="Century Gothic" w:hAnsi="Century Gothic"/>
          <w:sz w:val="24"/>
          <w:szCs w:val="24"/>
        </w:rPr>
        <w:t>.</w:t>
      </w:r>
    </w:p>
    <w:p w14:paraId="37F67C62" w14:textId="33D0B9E8" w:rsidR="00270E4C" w:rsidRPr="002F393D" w:rsidRDefault="00335C6B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>Regidor</w:t>
      </w:r>
      <w:r w:rsidR="00EC7A2A">
        <w:rPr>
          <w:rFonts w:ascii="Century Gothic" w:hAnsi="Century Gothic"/>
          <w:b/>
          <w:sz w:val="24"/>
          <w:szCs w:val="24"/>
        </w:rPr>
        <w:t>a M</w:t>
      </w:r>
      <w:r w:rsidRPr="002F393D">
        <w:rPr>
          <w:rFonts w:ascii="Century Gothic" w:hAnsi="Century Gothic"/>
          <w:b/>
          <w:sz w:val="24"/>
          <w:szCs w:val="24"/>
        </w:rPr>
        <w:t>aría Guadalupe Guerrero</w:t>
      </w:r>
      <w:r w:rsidRPr="002F393D">
        <w:rPr>
          <w:rFonts w:ascii="Century Gothic" w:hAnsi="Century Gothic"/>
          <w:sz w:val="24"/>
          <w:szCs w:val="24"/>
        </w:rPr>
        <w:t xml:space="preserve">. </w:t>
      </w:r>
      <w:r w:rsidRPr="002F393D">
        <w:rPr>
          <w:rFonts w:ascii="Century Gothic" w:hAnsi="Century Gothic"/>
          <w:b/>
          <w:bCs/>
          <w:sz w:val="24"/>
          <w:szCs w:val="24"/>
        </w:rPr>
        <w:t xml:space="preserve">- </w:t>
      </w:r>
      <w:r w:rsidR="00270E4C" w:rsidRPr="002F393D">
        <w:rPr>
          <w:rFonts w:ascii="Century Gothic" w:hAnsi="Century Gothic"/>
          <w:sz w:val="24"/>
          <w:szCs w:val="24"/>
        </w:rPr>
        <w:t>Gracias a todos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A34FF5" w:rsidRPr="002F393D">
        <w:rPr>
          <w:rFonts w:ascii="Century Gothic" w:hAnsi="Century Gothic"/>
          <w:sz w:val="24"/>
          <w:szCs w:val="24"/>
        </w:rPr>
        <w:t>presidente</w:t>
      </w:r>
      <w:r w:rsidR="00270E4C" w:rsidRPr="002F393D">
        <w:rPr>
          <w:rFonts w:ascii="Century Gothic" w:hAnsi="Century Gothic"/>
          <w:sz w:val="24"/>
          <w:szCs w:val="24"/>
        </w:rPr>
        <w:t xml:space="preserve"> de la Comisión pues es una </w:t>
      </w:r>
      <w:r w:rsidR="00AF1D21" w:rsidRPr="002F393D">
        <w:rPr>
          <w:rFonts w:ascii="Century Gothic" w:hAnsi="Century Gothic"/>
          <w:sz w:val="24"/>
          <w:szCs w:val="24"/>
        </w:rPr>
        <w:t>magnífica</w:t>
      </w:r>
      <w:r w:rsidR="00270E4C" w:rsidRPr="002F393D">
        <w:rPr>
          <w:rFonts w:ascii="Century Gothic" w:hAnsi="Century Gothic"/>
          <w:sz w:val="24"/>
          <w:szCs w:val="24"/>
        </w:rPr>
        <w:t xml:space="preserve"> propuesta </w:t>
      </w:r>
      <w:r w:rsidR="00A34FF5" w:rsidRPr="002F393D">
        <w:rPr>
          <w:rFonts w:ascii="Century Gothic" w:hAnsi="Century Gothic"/>
          <w:sz w:val="24"/>
          <w:szCs w:val="24"/>
        </w:rPr>
        <w:t xml:space="preserve">para </w:t>
      </w:r>
      <w:r w:rsidR="00270E4C" w:rsidRPr="002F393D">
        <w:rPr>
          <w:rFonts w:ascii="Century Gothic" w:hAnsi="Century Gothic"/>
          <w:sz w:val="24"/>
          <w:szCs w:val="24"/>
        </w:rPr>
        <w:t>algo que realmente es necesario</w:t>
      </w:r>
      <w:r w:rsidR="00A34FF5" w:rsidRPr="002F393D">
        <w:rPr>
          <w:rFonts w:ascii="Century Gothic" w:hAnsi="Century Gothic"/>
          <w:sz w:val="24"/>
          <w:szCs w:val="24"/>
        </w:rPr>
        <w:t>. Es necesario ya,</w:t>
      </w:r>
      <w:r w:rsidR="00270E4C" w:rsidRPr="002F393D">
        <w:rPr>
          <w:rFonts w:ascii="Century Gothic" w:hAnsi="Century Gothic"/>
          <w:sz w:val="24"/>
          <w:szCs w:val="24"/>
        </w:rPr>
        <w:t xml:space="preserve"> tenemos que rescatar</w:t>
      </w:r>
      <w:r w:rsidR="00AF1D21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a los Agricultores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AF1D21" w:rsidRPr="002F393D">
        <w:rPr>
          <w:rFonts w:ascii="Century Gothic" w:hAnsi="Century Gothic"/>
          <w:sz w:val="24"/>
          <w:szCs w:val="24"/>
        </w:rPr>
        <w:t xml:space="preserve"> </w:t>
      </w:r>
      <w:r w:rsidR="00A34FF5" w:rsidRPr="002F393D">
        <w:rPr>
          <w:rFonts w:ascii="Century Gothic" w:hAnsi="Century Gothic"/>
          <w:sz w:val="24"/>
          <w:szCs w:val="24"/>
        </w:rPr>
        <w:t xml:space="preserve">los que aún </w:t>
      </w:r>
      <w:r w:rsidR="00270E4C" w:rsidRPr="002F393D">
        <w:rPr>
          <w:rFonts w:ascii="Century Gothic" w:hAnsi="Century Gothic"/>
          <w:sz w:val="24"/>
          <w:szCs w:val="24"/>
        </w:rPr>
        <w:t>nos quedan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AF1D21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cada día son menos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 desgraciadamente</w:t>
      </w:r>
      <w:r w:rsidR="00A34FF5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las tierras se dedican más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al desarrollo de las casa-habitación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entre las propuestas que vamos </w:t>
      </w:r>
      <w:r w:rsidR="00AF1D21" w:rsidRPr="002F393D">
        <w:rPr>
          <w:rFonts w:ascii="Century Gothic" w:hAnsi="Century Gothic"/>
          <w:sz w:val="24"/>
          <w:szCs w:val="24"/>
        </w:rPr>
        <w:t xml:space="preserve">a </w:t>
      </w:r>
      <w:r w:rsidR="00270E4C" w:rsidRPr="002F393D">
        <w:rPr>
          <w:rFonts w:ascii="Century Gothic" w:hAnsi="Century Gothic"/>
          <w:sz w:val="24"/>
          <w:szCs w:val="24"/>
        </w:rPr>
        <w:t xml:space="preserve">ampliar en la mesa de trabajo yo creo que si es importante el tema de darle un </w:t>
      </w:r>
      <w:r w:rsidR="00A34FF5" w:rsidRPr="002F393D">
        <w:rPr>
          <w:rFonts w:ascii="Century Gothic" w:hAnsi="Century Gothic"/>
          <w:sz w:val="24"/>
          <w:szCs w:val="24"/>
        </w:rPr>
        <w:t>poquito de</w:t>
      </w:r>
      <w:r w:rsidR="00270E4C" w:rsidRPr="002F393D">
        <w:rPr>
          <w:rFonts w:ascii="Century Gothic" w:hAnsi="Century Gothic"/>
          <w:sz w:val="24"/>
          <w:szCs w:val="24"/>
        </w:rPr>
        <w:t xml:space="preserve"> prisa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la elaboración del presupuesto para el próximo año se anda presentando en</w:t>
      </w:r>
      <w:r w:rsidR="00A34FF5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octubre</w:t>
      </w:r>
      <w:r w:rsidR="00A34FF5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 ahí entonces</w:t>
      </w:r>
      <w:r w:rsidR="006A7E9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si vamos a considerar que </w:t>
      </w:r>
      <w:r w:rsidR="006A7E92" w:rsidRPr="002F393D">
        <w:rPr>
          <w:rFonts w:ascii="Century Gothic" w:hAnsi="Century Gothic"/>
          <w:sz w:val="24"/>
          <w:szCs w:val="24"/>
        </w:rPr>
        <w:t>haya</w:t>
      </w:r>
      <w:r w:rsidR="00270E4C" w:rsidRPr="002F393D">
        <w:rPr>
          <w:rFonts w:ascii="Century Gothic" w:hAnsi="Century Gothic"/>
          <w:sz w:val="24"/>
          <w:szCs w:val="24"/>
        </w:rPr>
        <w:t xml:space="preserve"> un presupuesto municipal para apoyar a los productores</w:t>
      </w:r>
      <w:r w:rsidR="006A7E9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que pudiera quedar ya</w:t>
      </w:r>
      <w:r w:rsidR="006A7E92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 xml:space="preserve">firme en el </w:t>
      </w:r>
      <w:r w:rsidR="006A7E92" w:rsidRPr="002F393D">
        <w:rPr>
          <w:rFonts w:ascii="Century Gothic" w:hAnsi="Century Gothic"/>
          <w:sz w:val="24"/>
          <w:szCs w:val="24"/>
        </w:rPr>
        <w:t>R</w:t>
      </w:r>
      <w:r w:rsidR="00270E4C" w:rsidRPr="002F393D">
        <w:rPr>
          <w:rFonts w:ascii="Century Gothic" w:hAnsi="Century Gothic"/>
          <w:sz w:val="24"/>
          <w:szCs w:val="24"/>
        </w:rPr>
        <w:t>eglamento para poderlo pelear en el siguiente año</w:t>
      </w:r>
      <w:r w:rsidR="006A7E92" w:rsidRPr="002F393D">
        <w:rPr>
          <w:rFonts w:ascii="Century Gothic" w:hAnsi="Century Gothic"/>
          <w:sz w:val="24"/>
          <w:szCs w:val="24"/>
        </w:rPr>
        <w:t xml:space="preserve"> el </w:t>
      </w:r>
      <w:r w:rsidR="00270E4C" w:rsidRPr="002F393D">
        <w:rPr>
          <w:rFonts w:ascii="Century Gothic" w:hAnsi="Century Gothic"/>
          <w:sz w:val="24"/>
          <w:szCs w:val="24"/>
        </w:rPr>
        <w:t>presupuesto</w:t>
      </w:r>
      <w:r w:rsidR="006A7E92" w:rsidRPr="002F393D">
        <w:rPr>
          <w:rFonts w:ascii="Century Gothic" w:hAnsi="Century Gothic"/>
          <w:sz w:val="24"/>
          <w:szCs w:val="24"/>
        </w:rPr>
        <w:t>. E</w:t>
      </w:r>
      <w:r w:rsidR="00270E4C" w:rsidRPr="002F393D">
        <w:rPr>
          <w:rFonts w:ascii="Century Gothic" w:hAnsi="Century Gothic"/>
          <w:sz w:val="24"/>
          <w:szCs w:val="24"/>
        </w:rPr>
        <w:t>l tema que me llama también la atención, aquí propones la parte las capacitaciones</w:t>
      </w:r>
      <w:r w:rsidR="006A7E9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creo que es importante </w:t>
      </w:r>
      <w:r w:rsidR="006A7E92" w:rsidRPr="002F393D">
        <w:rPr>
          <w:rFonts w:ascii="Century Gothic" w:hAnsi="Century Gothic"/>
          <w:sz w:val="24"/>
          <w:szCs w:val="24"/>
        </w:rPr>
        <w:t>y</w:t>
      </w:r>
      <w:r w:rsidR="00270E4C" w:rsidRPr="002F393D">
        <w:rPr>
          <w:rFonts w:ascii="Century Gothic" w:hAnsi="Century Gothic"/>
          <w:sz w:val="24"/>
          <w:szCs w:val="24"/>
        </w:rPr>
        <w:t xml:space="preserve"> urgente que hagamos una capacitación con gente del S</w:t>
      </w:r>
      <w:r w:rsidR="006A7E92" w:rsidRPr="002F393D">
        <w:rPr>
          <w:rFonts w:ascii="Century Gothic" w:hAnsi="Century Gothic"/>
          <w:sz w:val="24"/>
          <w:szCs w:val="24"/>
        </w:rPr>
        <w:t xml:space="preserve">AT, </w:t>
      </w:r>
      <w:r w:rsidR="00270E4C" w:rsidRPr="002F393D">
        <w:rPr>
          <w:rFonts w:ascii="Century Gothic" w:hAnsi="Century Gothic"/>
          <w:sz w:val="24"/>
          <w:szCs w:val="24"/>
        </w:rPr>
        <w:t>mi familia se dedica a esta parte</w:t>
      </w:r>
      <w:r w:rsidR="006A7E92" w:rsidRPr="002F393D">
        <w:rPr>
          <w:rFonts w:ascii="Century Gothic" w:hAnsi="Century Gothic"/>
          <w:sz w:val="24"/>
          <w:szCs w:val="24"/>
        </w:rPr>
        <w:t>, de</w:t>
      </w:r>
      <w:r w:rsidR="00270E4C" w:rsidRPr="002F393D">
        <w:rPr>
          <w:rFonts w:ascii="Century Gothic" w:hAnsi="Century Gothic"/>
          <w:sz w:val="24"/>
          <w:szCs w:val="24"/>
        </w:rPr>
        <w:t xml:space="preserve"> ser productores</w:t>
      </w:r>
      <w:r w:rsidR="006A7E92" w:rsidRPr="002F393D">
        <w:rPr>
          <w:rFonts w:ascii="Century Gothic" w:hAnsi="Century Gothic"/>
          <w:sz w:val="24"/>
          <w:szCs w:val="24"/>
        </w:rPr>
        <w:t xml:space="preserve"> y </w:t>
      </w:r>
      <w:r w:rsidR="00270E4C" w:rsidRPr="002F393D">
        <w:rPr>
          <w:rFonts w:ascii="Century Gothic" w:hAnsi="Century Gothic"/>
          <w:sz w:val="24"/>
          <w:szCs w:val="24"/>
        </w:rPr>
        <w:t>es complicado para un campesino</w:t>
      </w:r>
      <w:r w:rsidR="006A7E9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ir al S</w:t>
      </w:r>
      <w:r w:rsidR="006A7E92" w:rsidRPr="002F393D">
        <w:rPr>
          <w:rFonts w:ascii="Century Gothic" w:hAnsi="Century Gothic"/>
          <w:sz w:val="24"/>
          <w:szCs w:val="24"/>
        </w:rPr>
        <w:t xml:space="preserve">AT </w:t>
      </w:r>
      <w:r w:rsidR="00270E4C" w:rsidRPr="002F393D">
        <w:rPr>
          <w:rFonts w:ascii="Century Gothic" w:hAnsi="Century Gothic"/>
          <w:sz w:val="24"/>
          <w:szCs w:val="24"/>
        </w:rPr>
        <w:t>dar</w:t>
      </w:r>
      <w:r w:rsidR="006A7E92" w:rsidRPr="002F393D">
        <w:rPr>
          <w:rFonts w:ascii="Century Gothic" w:hAnsi="Century Gothic"/>
          <w:sz w:val="24"/>
          <w:szCs w:val="24"/>
        </w:rPr>
        <w:t>s</w:t>
      </w:r>
      <w:r w:rsidR="00270E4C" w:rsidRPr="002F393D">
        <w:rPr>
          <w:rFonts w:ascii="Century Gothic" w:hAnsi="Century Gothic"/>
          <w:sz w:val="24"/>
          <w:szCs w:val="24"/>
        </w:rPr>
        <w:t>e de alta, como sector primario</w:t>
      </w:r>
      <w:r w:rsidR="006A7E9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bueno es un </w:t>
      </w:r>
      <w:r w:rsidR="000D15BF" w:rsidRPr="002F393D">
        <w:rPr>
          <w:rFonts w:ascii="Century Gothic" w:hAnsi="Century Gothic"/>
          <w:sz w:val="24"/>
          <w:szCs w:val="24"/>
        </w:rPr>
        <w:t>rollo</w:t>
      </w:r>
      <w:r w:rsidR="00270E4C" w:rsidRPr="002F393D">
        <w:rPr>
          <w:rFonts w:ascii="Century Gothic" w:hAnsi="Century Gothic"/>
          <w:sz w:val="24"/>
          <w:szCs w:val="24"/>
        </w:rPr>
        <w:t xml:space="preserve"> sería muy importante que pudiéramos ayudarles</w:t>
      </w:r>
      <w:r w:rsidR="000D15BF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es complicado entenderlo llevar el papeleo y hacer este proceso y creo que por ahí debemos empezar</w:t>
      </w:r>
      <w:r w:rsidR="000D15BF" w:rsidRPr="002F393D">
        <w:rPr>
          <w:rFonts w:ascii="Century Gothic" w:hAnsi="Century Gothic"/>
          <w:sz w:val="24"/>
          <w:szCs w:val="24"/>
        </w:rPr>
        <w:t>.</w:t>
      </w:r>
      <w:r w:rsidR="00996E62" w:rsidRPr="002F393D">
        <w:rPr>
          <w:rFonts w:ascii="Century Gothic" w:hAnsi="Century Gothic"/>
          <w:sz w:val="24"/>
          <w:szCs w:val="24"/>
        </w:rPr>
        <w:t xml:space="preserve"> El</w:t>
      </w:r>
      <w:r w:rsidR="00270E4C" w:rsidRPr="002F393D">
        <w:rPr>
          <w:rFonts w:ascii="Century Gothic" w:hAnsi="Century Gothic"/>
          <w:sz w:val="24"/>
          <w:szCs w:val="24"/>
        </w:rPr>
        <w:t xml:space="preserve"> gobierno federal nos dijo que nos iba a facilitar el </w:t>
      </w:r>
      <w:r w:rsidR="00996E62" w:rsidRPr="002F393D">
        <w:rPr>
          <w:rFonts w:ascii="Century Gothic" w:hAnsi="Century Gothic"/>
          <w:sz w:val="24"/>
          <w:szCs w:val="24"/>
        </w:rPr>
        <w:t>acceso,</w:t>
      </w:r>
      <w:r w:rsidR="00270E4C" w:rsidRPr="002F393D">
        <w:rPr>
          <w:rFonts w:ascii="Century Gothic" w:hAnsi="Century Gothic"/>
          <w:sz w:val="24"/>
          <w:szCs w:val="24"/>
        </w:rPr>
        <w:t xml:space="preserve"> pero </w:t>
      </w:r>
      <w:r w:rsidR="00996E62" w:rsidRPr="002F393D">
        <w:rPr>
          <w:rFonts w:ascii="Century Gothic" w:hAnsi="Century Gothic"/>
          <w:sz w:val="24"/>
          <w:szCs w:val="24"/>
        </w:rPr>
        <w:t>no nos</w:t>
      </w:r>
      <w:r w:rsidR="000D15BF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facilitó el proceso entonces creo que sería importante</w:t>
      </w:r>
      <w:r w:rsidR="00996E62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empez</w:t>
      </w:r>
      <w:r w:rsidR="00996E62" w:rsidRPr="002F393D">
        <w:rPr>
          <w:rFonts w:ascii="Century Gothic" w:hAnsi="Century Gothic"/>
          <w:sz w:val="24"/>
          <w:szCs w:val="24"/>
        </w:rPr>
        <w:t>ar</w:t>
      </w:r>
      <w:r w:rsidR="00270E4C" w:rsidRPr="002F393D">
        <w:rPr>
          <w:rFonts w:ascii="Century Gothic" w:hAnsi="Century Gothic"/>
          <w:sz w:val="24"/>
          <w:szCs w:val="24"/>
        </w:rPr>
        <w:t xml:space="preserve"> a generar la capacitación e</w:t>
      </w:r>
      <w:r w:rsidR="00996E62" w:rsidRPr="002F393D">
        <w:rPr>
          <w:rFonts w:ascii="Century Gothic" w:hAnsi="Century Gothic"/>
          <w:sz w:val="24"/>
          <w:szCs w:val="24"/>
        </w:rPr>
        <w:t>n ese</w:t>
      </w:r>
      <w:r w:rsidR="00270E4C" w:rsidRPr="002F393D">
        <w:rPr>
          <w:rFonts w:ascii="Century Gothic" w:hAnsi="Century Gothic"/>
          <w:sz w:val="24"/>
          <w:szCs w:val="24"/>
        </w:rPr>
        <w:t xml:space="preserve"> sentido</w:t>
      </w:r>
      <w:r w:rsidR="00996E62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996E62" w:rsidRPr="002F393D">
        <w:rPr>
          <w:rFonts w:ascii="Century Gothic" w:hAnsi="Century Gothic"/>
          <w:sz w:val="24"/>
          <w:szCs w:val="24"/>
        </w:rPr>
        <w:t>H</w:t>
      </w:r>
      <w:r w:rsidR="00270E4C" w:rsidRPr="002F393D">
        <w:rPr>
          <w:rFonts w:ascii="Century Gothic" w:hAnsi="Century Gothic"/>
          <w:sz w:val="24"/>
          <w:szCs w:val="24"/>
        </w:rPr>
        <w:t>oy escuchaba la mañanera que estuvo nuestro presidente aquí en Puerto Vallarta, y hablaba el tema de la inflación, tocaron el tema de los altos costos de los fertilizantes que es un tema que nos pega durísimo a los productores</w:t>
      </w:r>
      <w:r w:rsidR="00996E62" w:rsidRPr="002F393D">
        <w:rPr>
          <w:rFonts w:ascii="Century Gothic" w:hAnsi="Century Gothic"/>
          <w:sz w:val="24"/>
          <w:szCs w:val="24"/>
        </w:rPr>
        <w:t xml:space="preserve">, </w:t>
      </w:r>
      <w:r w:rsidR="00270E4C" w:rsidRPr="002F393D">
        <w:rPr>
          <w:rFonts w:ascii="Century Gothic" w:hAnsi="Century Gothic"/>
          <w:sz w:val="24"/>
          <w:szCs w:val="24"/>
        </w:rPr>
        <w:t>ya en los sectores se está sembrando mucha piña, mucho limón, los fertilizantes están por el cielo entonces si hubiera un apoyo</w:t>
      </w:r>
      <w:r w:rsidR="00996E6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aquí los compañeros que tienen los contactos con el gobierno federal pues</w:t>
      </w:r>
      <w:r w:rsidR="00996E62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echen la mano hay que bajarlos</w:t>
      </w:r>
      <w:r w:rsidR="00413E08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porque si</w:t>
      </w:r>
      <w:r w:rsidR="00413E08" w:rsidRPr="002F393D">
        <w:rPr>
          <w:rFonts w:ascii="Century Gothic" w:hAnsi="Century Gothic"/>
          <w:sz w:val="24"/>
          <w:szCs w:val="24"/>
        </w:rPr>
        <w:t xml:space="preserve"> es </w:t>
      </w:r>
      <w:r w:rsidR="00270E4C" w:rsidRPr="002F393D">
        <w:rPr>
          <w:rFonts w:ascii="Century Gothic" w:hAnsi="Century Gothic"/>
          <w:sz w:val="24"/>
          <w:szCs w:val="24"/>
        </w:rPr>
        <w:t>urgente</w:t>
      </w:r>
      <w:r w:rsidR="00413E08" w:rsidRPr="002F393D">
        <w:rPr>
          <w:rFonts w:ascii="Century Gothic" w:hAnsi="Century Gothic"/>
          <w:sz w:val="24"/>
          <w:szCs w:val="24"/>
        </w:rPr>
        <w:t xml:space="preserve"> </w:t>
      </w:r>
      <w:r w:rsidR="00270E4C" w:rsidRPr="002F393D">
        <w:rPr>
          <w:rFonts w:ascii="Century Gothic" w:hAnsi="Century Gothic"/>
          <w:sz w:val="24"/>
          <w:szCs w:val="24"/>
        </w:rPr>
        <w:t>y muy necesarios bueno básicamente son temas que ya hemos ido desarrollando en el transcurso de las mesas de trabajo</w:t>
      </w:r>
      <w:r w:rsidR="00AF1D21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pero creo que es muy importante que podamos sacar este trabajo en conjunto, muchas gracias</w:t>
      </w:r>
      <w:r w:rsidR="00E620B8" w:rsidRPr="002F393D">
        <w:rPr>
          <w:rFonts w:ascii="Century Gothic" w:hAnsi="Century Gothic"/>
          <w:sz w:val="24"/>
          <w:szCs w:val="24"/>
        </w:rPr>
        <w:t>.</w:t>
      </w:r>
    </w:p>
    <w:p w14:paraId="413E657E" w14:textId="77777777" w:rsidR="00D1069D" w:rsidRDefault="00D1069D" w:rsidP="002F393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16C30DB9" w14:textId="6CA42398" w:rsidR="00E620B8" w:rsidRPr="002F393D" w:rsidRDefault="003F7D62" w:rsidP="002F393D">
      <w:pPr>
        <w:jc w:val="both"/>
        <w:rPr>
          <w:rFonts w:ascii="Century Gothic" w:hAnsi="Century Gothic"/>
          <w:sz w:val="24"/>
          <w:szCs w:val="24"/>
        </w:rPr>
      </w:pPr>
      <w:r w:rsidRPr="002F393D">
        <w:rPr>
          <w:rFonts w:ascii="Century Gothic" w:hAnsi="Century Gothic" w:cs="Arial"/>
          <w:b/>
          <w:sz w:val="24"/>
          <w:szCs w:val="24"/>
        </w:rPr>
        <w:t xml:space="preserve">Regidor Diego Franco </w:t>
      </w:r>
      <w:r w:rsidRPr="002F393D">
        <w:rPr>
          <w:rFonts w:ascii="Century Gothic" w:hAnsi="Century Gothic"/>
          <w:b/>
          <w:sz w:val="24"/>
          <w:szCs w:val="24"/>
          <w:lang w:eastAsia="es-ES"/>
        </w:rPr>
        <w:t>Jiménez</w:t>
      </w:r>
      <w:r w:rsidRPr="002F393D">
        <w:rPr>
          <w:rFonts w:ascii="Century Gothic" w:hAnsi="Century Gothic" w:cs="Arial"/>
          <w:b/>
          <w:sz w:val="24"/>
          <w:szCs w:val="24"/>
        </w:rPr>
        <w:t>. -</w:t>
      </w:r>
      <w:r w:rsidR="00335C6B" w:rsidRPr="002F393D">
        <w:rPr>
          <w:rFonts w:ascii="Century Gothic" w:hAnsi="Century Gothic"/>
          <w:sz w:val="24"/>
          <w:szCs w:val="24"/>
        </w:rPr>
        <w:t>A</w:t>
      </w:r>
      <w:r w:rsidR="00270E4C" w:rsidRPr="002F393D">
        <w:rPr>
          <w:rFonts w:ascii="Century Gothic" w:hAnsi="Century Gothic"/>
          <w:sz w:val="24"/>
          <w:szCs w:val="24"/>
        </w:rPr>
        <w:t>lgún otro comentario</w:t>
      </w:r>
      <w:r w:rsidR="00413E08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  <w:r w:rsidR="00413E08" w:rsidRPr="002F393D">
        <w:rPr>
          <w:rFonts w:ascii="Century Gothic" w:hAnsi="Century Gothic"/>
          <w:sz w:val="24"/>
          <w:szCs w:val="24"/>
        </w:rPr>
        <w:t>¿</w:t>
      </w:r>
      <w:r w:rsidR="00270E4C" w:rsidRPr="002F393D">
        <w:rPr>
          <w:rFonts w:ascii="Century Gothic" w:hAnsi="Century Gothic"/>
          <w:sz w:val="24"/>
          <w:szCs w:val="24"/>
        </w:rPr>
        <w:t>no</w:t>
      </w:r>
      <w:r w:rsidR="00413E08" w:rsidRPr="002F393D">
        <w:rPr>
          <w:rFonts w:ascii="Century Gothic" w:hAnsi="Century Gothic"/>
          <w:sz w:val="24"/>
          <w:szCs w:val="24"/>
        </w:rPr>
        <w:t xml:space="preserve">? </w:t>
      </w:r>
      <w:r w:rsidR="002F393D" w:rsidRPr="002F393D">
        <w:rPr>
          <w:rFonts w:ascii="Century Gothic" w:hAnsi="Century Gothic"/>
          <w:sz w:val="24"/>
          <w:szCs w:val="24"/>
        </w:rPr>
        <w:t>B</w:t>
      </w:r>
      <w:r w:rsidR="00270E4C" w:rsidRPr="002F393D">
        <w:rPr>
          <w:rFonts w:ascii="Century Gothic" w:hAnsi="Century Gothic"/>
          <w:sz w:val="24"/>
          <w:szCs w:val="24"/>
        </w:rPr>
        <w:t>ueno p</w:t>
      </w:r>
      <w:r w:rsidR="00E620B8" w:rsidRPr="002F393D">
        <w:rPr>
          <w:rFonts w:ascii="Century Gothic" w:hAnsi="Century Gothic"/>
          <w:sz w:val="24"/>
          <w:szCs w:val="24"/>
        </w:rPr>
        <w:t>ue</w:t>
      </w:r>
      <w:r w:rsidR="00270E4C" w:rsidRPr="002F393D">
        <w:rPr>
          <w:rFonts w:ascii="Century Gothic" w:hAnsi="Century Gothic"/>
          <w:sz w:val="24"/>
          <w:szCs w:val="24"/>
        </w:rPr>
        <w:t>s</w:t>
      </w:r>
      <w:r w:rsidR="00413E08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vamos a pasar al siguiente punto.</w:t>
      </w:r>
    </w:p>
    <w:p w14:paraId="6A5FE24B" w14:textId="77777777" w:rsidR="00D1069D" w:rsidRDefault="00D1069D" w:rsidP="002F393D">
      <w:pPr>
        <w:jc w:val="both"/>
        <w:rPr>
          <w:rFonts w:ascii="Century Gothic" w:hAnsi="Century Gothic"/>
          <w:b/>
          <w:sz w:val="24"/>
          <w:szCs w:val="24"/>
        </w:rPr>
      </w:pPr>
    </w:p>
    <w:p w14:paraId="45EB6B0E" w14:textId="77777777" w:rsidR="00D1069D" w:rsidRDefault="00270E4C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 xml:space="preserve">5.- </w:t>
      </w:r>
      <w:r w:rsidR="003F7D62" w:rsidRPr="002F393D">
        <w:rPr>
          <w:rFonts w:ascii="Century Gothic" w:hAnsi="Century Gothic"/>
          <w:b/>
          <w:sz w:val="24"/>
          <w:szCs w:val="24"/>
        </w:rPr>
        <w:t>Asuntos generales</w:t>
      </w:r>
      <w:r w:rsidR="006F6410" w:rsidRPr="002F393D">
        <w:rPr>
          <w:rFonts w:ascii="Century Gothic" w:hAnsi="Century Gothic"/>
          <w:b/>
          <w:sz w:val="24"/>
          <w:szCs w:val="24"/>
        </w:rPr>
        <w:t>.</w:t>
      </w:r>
    </w:p>
    <w:p w14:paraId="7B79447D" w14:textId="77777777" w:rsidR="00D1069D" w:rsidRDefault="00D1069D" w:rsidP="002F393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651ACD56" w14:textId="7376C8C8" w:rsidR="00270E4C" w:rsidRPr="00D1069D" w:rsidRDefault="003F7D62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 w:cs="Arial"/>
          <w:b/>
          <w:sz w:val="24"/>
          <w:szCs w:val="24"/>
        </w:rPr>
        <w:t xml:space="preserve">Regidor Diego Franco </w:t>
      </w:r>
      <w:r w:rsidRPr="002F393D">
        <w:rPr>
          <w:rFonts w:ascii="Century Gothic" w:hAnsi="Century Gothic"/>
          <w:b/>
          <w:sz w:val="24"/>
          <w:szCs w:val="24"/>
          <w:lang w:eastAsia="es-ES"/>
        </w:rPr>
        <w:t>Jiménez</w:t>
      </w:r>
      <w:r w:rsidRPr="002F393D">
        <w:rPr>
          <w:rFonts w:ascii="Century Gothic" w:hAnsi="Century Gothic" w:cs="Arial"/>
          <w:b/>
          <w:sz w:val="24"/>
          <w:szCs w:val="24"/>
        </w:rPr>
        <w:t>. -</w:t>
      </w:r>
      <w:r w:rsidR="00413E08" w:rsidRPr="002F393D">
        <w:rPr>
          <w:rFonts w:ascii="Century Gothic" w:hAnsi="Century Gothic"/>
          <w:bCs/>
          <w:sz w:val="24"/>
          <w:szCs w:val="24"/>
        </w:rPr>
        <w:t>En el siguiente punto les pido manifiesten si tienen algún asunto general</w:t>
      </w:r>
      <w:r w:rsidR="006F6410" w:rsidRPr="002F393D">
        <w:rPr>
          <w:rFonts w:ascii="Century Gothic" w:hAnsi="Century Gothic"/>
          <w:bCs/>
          <w:sz w:val="24"/>
          <w:szCs w:val="24"/>
        </w:rPr>
        <w:t>. No habiendo más temas, pasamos al siguiente punto.</w:t>
      </w:r>
    </w:p>
    <w:p w14:paraId="7645692A" w14:textId="77777777" w:rsidR="00D1069D" w:rsidRDefault="00D1069D" w:rsidP="002F393D">
      <w:pPr>
        <w:jc w:val="both"/>
        <w:rPr>
          <w:rFonts w:ascii="Century Gothic" w:hAnsi="Century Gothic"/>
          <w:b/>
          <w:sz w:val="24"/>
          <w:szCs w:val="24"/>
        </w:rPr>
      </w:pPr>
    </w:p>
    <w:p w14:paraId="5FE076E7" w14:textId="77777777" w:rsidR="00D1069D" w:rsidRDefault="00D1069D" w:rsidP="002F393D">
      <w:pPr>
        <w:jc w:val="both"/>
        <w:rPr>
          <w:rFonts w:ascii="Century Gothic" w:hAnsi="Century Gothic"/>
          <w:b/>
          <w:sz w:val="24"/>
          <w:szCs w:val="24"/>
        </w:rPr>
      </w:pPr>
    </w:p>
    <w:p w14:paraId="11C869FE" w14:textId="77777777" w:rsidR="00D1069D" w:rsidRDefault="00D1069D" w:rsidP="002F393D">
      <w:pPr>
        <w:jc w:val="both"/>
        <w:rPr>
          <w:rFonts w:ascii="Century Gothic" w:hAnsi="Century Gothic"/>
          <w:b/>
          <w:sz w:val="24"/>
          <w:szCs w:val="24"/>
        </w:rPr>
      </w:pPr>
    </w:p>
    <w:p w14:paraId="0E236882" w14:textId="7AFD708F" w:rsidR="006F6410" w:rsidRPr="002F393D" w:rsidRDefault="00270E4C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/>
          <w:b/>
          <w:sz w:val="24"/>
          <w:szCs w:val="24"/>
        </w:rPr>
        <w:t xml:space="preserve">6.- </w:t>
      </w:r>
      <w:r w:rsidR="003F7D62" w:rsidRPr="002F393D">
        <w:rPr>
          <w:rFonts w:ascii="Century Gothic" w:hAnsi="Century Gothic"/>
          <w:b/>
          <w:sz w:val="24"/>
          <w:szCs w:val="24"/>
        </w:rPr>
        <w:t>Clausura.</w:t>
      </w:r>
    </w:p>
    <w:p w14:paraId="5096F93C" w14:textId="77777777" w:rsidR="00D1069D" w:rsidRDefault="00D1069D" w:rsidP="002F393D">
      <w:pPr>
        <w:jc w:val="both"/>
        <w:rPr>
          <w:rFonts w:ascii="Century Gothic" w:hAnsi="Century Gothic" w:cs="Arial"/>
          <w:b/>
          <w:sz w:val="24"/>
          <w:szCs w:val="24"/>
        </w:rPr>
      </w:pPr>
    </w:p>
    <w:p w14:paraId="70B96B1C" w14:textId="6194AB80" w:rsidR="00270E4C" w:rsidRPr="002F393D" w:rsidRDefault="003F7D62" w:rsidP="002F393D">
      <w:pPr>
        <w:jc w:val="both"/>
        <w:rPr>
          <w:rFonts w:ascii="Century Gothic" w:hAnsi="Century Gothic"/>
          <w:b/>
          <w:sz w:val="24"/>
          <w:szCs w:val="24"/>
        </w:rPr>
      </w:pPr>
      <w:r w:rsidRPr="002F393D">
        <w:rPr>
          <w:rFonts w:ascii="Century Gothic" w:hAnsi="Century Gothic" w:cs="Arial"/>
          <w:b/>
          <w:sz w:val="24"/>
          <w:szCs w:val="24"/>
        </w:rPr>
        <w:t xml:space="preserve">Regidor Diego Franco </w:t>
      </w:r>
      <w:r w:rsidRPr="002F393D">
        <w:rPr>
          <w:rFonts w:ascii="Century Gothic" w:hAnsi="Century Gothic"/>
          <w:b/>
          <w:sz w:val="24"/>
          <w:szCs w:val="24"/>
          <w:lang w:eastAsia="es-ES"/>
        </w:rPr>
        <w:t>Jiménez</w:t>
      </w:r>
      <w:r w:rsidRPr="002F393D">
        <w:rPr>
          <w:rFonts w:ascii="Century Gothic" w:hAnsi="Century Gothic" w:cs="Arial"/>
          <w:b/>
          <w:sz w:val="24"/>
          <w:szCs w:val="24"/>
        </w:rPr>
        <w:t>. -</w:t>
      </w:r>
      <w:r w:rsidR="006F6410" w:rsidRPr="002F393D">
        <w:rPr>
          <w:rFonts w:ascii="Century Gothic" w:hAnsi="Century Gothic"/>
          <w:sz w:val="24"/>
          <w:szCs w:val="24"/>
        </w:rPr>
        <w:t>E</w:t>
      </w:r>
      <w:r w:rsidR="00270E4C" w:rsidRPr="002F393D">
        <w:rPr>
          <w:rFonts w:ascii="Century Gothic" w:hAnsi="Century Gothic"/>
          <w:sz w:val="24"/>
          <w:szCs w:val="24"/>
        </w:rPr>
        <w:t xml:space="preserve">l cierre de la Sesión y no habiendo más asunto que tratar se declara formalmente clausurada la presente sesión de la Comisión </w:t>
      </w:r>
      <w:r w:rsidR="00C21926" w:rsidRPr="002F393D">
        <w:rPr>
          <w:rFonts w:ascii="Century Gothic" w:hAnsi="Century Gothic"/>
          <w:sz w:val="24"/>
          <w:szCs w:val="24"/>
        </w:rPr>
        <w:t>e</w:t>
      </w:r>
      <w:r w:rsidR="00270E4C" w:rsidRPr="002F393D">
        <w:rPr>
          <w:rFonts w:ascii="Century Gothic" w:hAnsi="Century Gothic"/>
          <w:sz w:val="24"/>
          <w:szCs w:val="24"/>
        </w:rPr>
        <w:t>dilicia de Fomento Agropecuario, Forestal y Pesca siendo las 9:55 min. del día viernes 22 de julio del 2022. A todos muchas gracias</w:t>
      </w:r>
      <w:r w:rsidR="006F6410" w:rsidRPr="002F393D">
        <w:rPr>
          <w:rFonts w:ascii="Century Gothic" w:hAnsi="Century Gothic"/>
          <w:sz w:val="24"/>
          <w:szCs w:val="24"/>
        </w:rPr>
        <w:t>,</w:t>
      </w:r>
      <w:r w:rsidR="00270E4C" w:rsidRPr="002F393D">
        <w:rPr>
          <w:rFonts w:ascii="Century Gothic" w:hAnsi="Century Gothic"/>
          <w:sz w:val="24"/>
          <w:szCs w:val="24"/>
        </w:rPr>
        <w:t xml:space="preserve"> por acompañarnos y nos vemos en la próxima sesión de trabajo</w:t>
      </w:r>
      <w:r w:rsidR="00E620B8" w:rsidRPr="002F393D">
        <w:rPr>
          <w:rFonts w:ascii="Century Gothic" w:hAnsi="Century Gothic"/>
          <w:sz w:val="24"/>
          <w:szCs w:val="24"/>
        </w:rPr>
        <w:t>.</w:t>
      </w:r>
      <w:r w:rsidR="00270E4C" w:rsidRPr="002F393D">
        <w:rPr>
          <w:rFonts w:ascii="Century Gothic" w:hAnsi="Century Gothic"/>
          <w:sz w:val="24"/>
          <w:szCs w:val="24"/>
        </w:rPr>
        <w:t xml:space="preserve"> </w:t>
      </w:r>
    </w:p>
    <w:p w14:paraId="09403DA3" w14:textId="77777777" w:rsidR="00270E4C" w:rsidRPr="002F393D" w:rsidRDefault="00270E4C" w:rsidP="00C8094E">
      <w:pPr>
        <w:rPr>
          <w:rFonts w:ascii="Century Gothic" w:hAnsi="Century Gothic"/>
          <w:sz w:val="24"/>
          <w:szCs w:val="24"/>
        </w:rPr>
      </w:pPr>
    </w:p>
    <w:p w14:paraId="00894007" w14:textId="77777777" w:rsidR="00270E4C" w:rsidRPr="002F393D" w:rsidRDefault="00270E4C" w:rsidP="002F393D">
      <w:pPr>
        <w:jc w:val="center"/>
        <w:rPr>
          <w:rFonts w:ascii="Century Gothic" w:hAnsi="Century Gothic"/>
          <w:sz w:val="24"/>
          <w:szCs w:val="24"/>
        </w:rPr>
      </w:pPr>
    </w:p>
    <w:p w14:paraId="2C6A0DA8" w14:textId="77777777" w:rsidR="00270E4C" w:rsidRPr="002F393D" w:rsidRDefault="00270E4C" w:rsidP="002F393D">
      <w:pPr>
        <w:jc w:val="center"/>
        <w:rPr>
          <w:rFonts w:ascii="Century Gothic" w:hAnsi="Century Gothic"/>
          <w:sz w:val="24"/>
          <w:szCs w:val="24"/>
        </w:rPr>
      </w:pPr>
    </w:p>
    <w:p w14:paraId="518E3F0C" w14:textId="7B9AB9F3" w:rsidR="00650C5A" w:rsidRPr="002F393D" w:rsidRDefault="00650C5A" w:rsidP="002F393D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650C5A" w:rsidRPr="002F393D" w:rsidSect="00B636FA">
      <w:headerReference w:type="default" r:id="rId6"/>
      <w:pgSz w:w="12242" w:h="19301" w:code="126"/>
      <w:pgMar w:top="1417" w:right="1701" w:bottom="1417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B775" w14:textId="77777777" w:rsidR="00B75033" w:rsidRDefault="00B75033" w:rsidP="00922603">
      <w:pPr>
        <w:spacing w:after="0" w:line="240" w:lineRule="auto"/>
      </w:pPr>
      <w:r>
        <w:separator/>
      </w:r>
    </w:p>
  </w:endnote>
  <w:endnote w:type="continuationSeparator" w:id="0">
    <w:p w14:paraId="52EBEB49" w14:textId="77777777" w:rsidR="00B75033" w:rsidRDefault="00B75033" w:rsidP="0092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A8BD" w14:textId="77777777" w:rsidR="00B75033" w:rsidRDefault="00B75033" w:rsidP="00922603">
      <w:pPr>
        <w:spacing w:after="0" w:line="240" w:lineRule="auto"/>
      </w:pPr>
      <w:r>
        <w:separator/>
      </w:r>
    </w:p>
  </w:footnote>
  <w:footnote w:type="continuationSeparator" w:id="0">
    <w:p w14:paraId="7F385FB3" w14:textId="77777777" w:rsidR="00B75033" w:rsidRDefault="00B75033" w:rsidP="0092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0ADC" w14:textId="77777777" w:rsidR="00922603" w:rsidRDefault="00922603" w:rsidP="00922603">
    <w:pPr>
      <w:pStyle w:val="Encabezado"/>
      <w:jc w:val="center"/>
      <w:rPr>
        <w:rFonts w:ascii="Century Gothic" w:hAnsi="Century Gothic"/>
        <w:b/>
        <w:sz w:val="24"/>
        <w:szCs w:val="28"/>
      </w:rPr>
    </w:pPr>
  </w:p>
  <w:p w14:paraId="65C8783D" w14:textId="77777777" w:rsidR="00B636FA" w:rsidRDefault="00B636FA" w:rsidP="00B636FA">
    <w:pPr>
      <w:pStyle w:val="Encabezado"/>
      <w:jc w:val="center"/>
      <w:rPr>
        <w:rFonts w:ascii="Century Gothic" w:hAnsi="Century Gothic"/>
        <w:b/>
        <w:sz w:val="28"/>
        <w:szCs w:val="28"/>
      </w:rPr>
    </w:pPr>
  </w:p>
  <w:p w14:paraId="68E6510C" w14:textId="3F71B6E9" w:rsidR="00922603" w:rsidRPr="00B636FA" w:rsidRDefault="00922603" w:rsidP="00B636FA">
    <w:pPr>
      <w:pStyle w:val="Encabezado"/>
      <w:jc w:val="center"/>
      <w:rPr>
        <w:rFonts w:ascii="Century Gothic" w:hAnsi="Century Gothic"/>
        <w:b/>
        <w:sz w:val="24"/>
        <w:szCs w:val="24"/>
      </w:rPr>
    </w:pPr>
    <w:r w:rsidRPr="00B636FA">
      <w:rPr>
        <w:rFonts w:ascii="Century Gothic" w:hAnsi="Century Gothic"/>
        <w:b/>
        <w:sz w:val="24"/>
        <w:szCs w:val="24"/>
      </w:rPr>
      <w:t>ACTA DE LA SESIÓN DE FOMENTO AGROPECUARIO, FORESTAL Y PESCA.</w:t>
    </w:r>
    <w:r w:rsidR="00B636FA">
      <w:rPr>
        <w:rFonts w:ascii="Century Gothic" w:hAnsi="Century Gothic"/>
        <w:b/>
        <w:sz w:val="24"/>
        <w:szCs w:val="24"/>
      </w:rPr>
      <w:t xml:space="preserve"> </w:t>
    </w:r>
    <w:r w:rsidRPr="00B636FA">
      <w:rPr>
        <w:rFonts w:ascii="Century Gothic" w:hAnsi="Century Gothic"/>
        <w:b/>
        <w:sz w:val="24"/>
        <w:szCs w:val="24"/>
      </w:rPr>
      <w:t>VIERNES 22 DE JULIO DEL 2022</w:t>
    </w:r>
  </w:p>
  <w:p w14:paraId="66C03A89" w14:textId="77777777" w:rsidR="00922603" w:rsidRPr="00B636FA" w:rsidRDefault="00922603" w:rsidP="00B636FA">
    <w:pPr>
      <w:pStyle w:val="Encabezad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0A"/>
    <w:rsid w:val="000341C5"/>
    <w:rsid w:val="00053CD7"/>
    <w:rsid w:val="00095BAA"/>
    <w:rsid w:val="000B5305"/>
    <w:rsid w:val="000D0297"/>
    <w:rsid w:val="000D15BF"/>
    <w:rsid w:val="0010060D"/>
    <w:rsid w:val="00105B84"/>
    <w:rsid w:val="00113482"/>
    <w:rsid w:val="001234E3"/>
    <w:rsid w:val="00132046"/>
    <w:rsid w:val="00154F1C"/>
    <w:rsid w:val="00171348"/>
    <w:rsid w:val="001917D1"/>
    <w:rsid w:val="001B77D1"/>
    <w:rsid w:val="001C458D"/>
    <w:rsid w:val="001E0124"/>
    <w:rsid w:val="001E5CE1"/>
    <w:rsid w:val="00224023"/>
    <w:rsid w:val="002273FE"/>
    <w:rsid w:val="0023185D"/>
    <w:rsid w:val="002354B4"/>
    <w:rsid w:val="00237A0D"/>
    <w:rsid w:val="00244DD4"/>
    <w:rsid w:val="00270E4C"/>
    <w:rsid w:val="002774C7"/>
    <w:rsid w:val="00296696"/>
    <w:rsid w:val="002B0B08"/>
    <w:rsid w:val="002B1732"/>
    <w:rsid w:val="002B262A"/>
    <w:rsid w:val="002B5437"/>
    <w:rsid w:val="002B7CFE"/>
    <w:rsid w:val="002E2BB5"/>
    <w:rsid w:val="002E6E49"/>
    <w:rsid w:val="002F12FC"/>
    <w:rsid w:val="002F393D"/>
    <w:rsid w:val="003002A2"/>
    <w:rsid w:val="00304902"/>
    <w:rsid w:val="00321690"/>
    <w:rsid w:val="00335C6B"/>
    <w:rsid w:val="00337A23"/>
    <w:rsid w:val="0034208D"/>
    <w:rsid w:val="0034680C"/>
    <w:rsid w:val="00354A17"/>
    <w:rsid w:val="00360D24"/>
    <w:rsid w:val="00364F17"/>
    <w:rsid w:val="003759FB"/>
    <w:rsid w:val="00387BA8"/>
    <w:rsid w:val="00396657"/>
    <w:rsid w:val="003B2F8F"/>
    <w:rsid w:val="003C218D"/>
    <w:rsid w:val="003C4A95"/>
    <w:rsid w:val="003C7A4C"/>
    <w:rsid w:val="003D37D2"/>
    <w:rsid w:val="003E0186"/>
    <w:rsid w:val="003F7D62"/>
    <w:rsid w:val="00403C4E"/>
    <w:rsid w:val="00413E08"/>
    <w:rsid w:val="00415E74"/>
    <w:rsid w:val="004271DA"/>
    <w:rsid w:val="00433F4E"/>
    <w:rsid w:val="00437BDB"/>
    <w:rsid w:val="00437C48"/>
    <w:rsid w:val="004401D7"/>
    <w:rsid w:val="00461E25"/>
    <w:rsid w:val="00472027"/>
    <w:rsid w:val="00481286"/>
    <w:rsid w:val="00493442"/>
    <w:rsid w:val="00493CF6"/>
    <w:rsid w:val="004C45B7"/>
    <w:rsid w:val="004C4D0A"/>
    <w:rsid w:val="004F2D0A"/>
    <w:rsid w:val="004F62EE"/>
    <w:rsid w:val="00526D9F"/>
    <w:rsid w:val="00544ED8"/>
    <w:rsid w:val="00551597"/>
    <w:rsid w:val="00564307"/>
    <w:rsid w:val="005829B3"/>
    <w:rsid w:val="0059520A"/>
    <w:rsid w:val="005A2F2E"/>
    <w:rsid w:val="005B3374"/>
    <w:rsid w:val="005D0449"/>
    <w:rsid w:val="005E48E4"/>
    <w:rsid w:val="005F2110"/>
    <w:rsid w:val="005F3FCA"/>
    <w:rsid w:val="0061008A"/>
    <w:rsid w:val="0061112A"/>
    <w:rsid w:val="00620FD4"/>
    <w:rsid w:val="00626265"/>
    <w:rsid w:val="00647012"/>
    <w:rsid w:val="00650C5A"/>
    <w:rsid w:val="0066251F"/>
    <w:rsid w:val="00682904"/>
    <w:rsid w:val="00697AAB"/>
    <w:rsid w:val="006A2334"/>
    <w:rsid w:val="006A3B13"/>
    <w:rsid w:val="006A7E92"/>
    <w:rsid w:val="006B4F7A"/>
    <w:rsid w:val="006C7F68"/>
    <w:rsid w:val="006D2E99"/>
    <w:rsid w:val="006D498A"/>
    <w:rsid w:val="006F6410"/>
    <w:rsid w:val="006F72C2"/>
    <w:rsid w:val="00702CA9"/>
    <w:rsid w:val="007332DB"/>
    <w:rsid w:val="00767A08"/>
    <w:rsid w:val="00773E79"/>
    <w:rsid w:val="00793E74"/>
    <w:rsid w:val="00795236"/>
    <w:rsid w:val="00796A2B"/>
    <w:rsid w:val="007A2A6B"/>
    <w:rsid w:val="007B0993"/>
    <w:rsid w:val="007C5FCD"/>
    <w:rsid w:val="007E16B0"/>
    <w:rsid w:val="007E5BFA"/>
    <w:rsid w:val="007F4595"/>
    <w:rsid w:val="00804FBC"/>
    <w:rsid w:val="00813D63"/>
    <w:rsid w:val="00814E36"/>
    <w:rsid w:val="00815939"/>
    <w:rsid w:val="00827829"/>
    <w:rsid w:val="00842DC6"/>
    <w:rsid w:val="008468CF"/>
    <w:rsid w:val="0089111C"/>
    <w:rsid w:val="008942C5"/>
    <w:rsid w:val="008C43EB"/>
    <w:rsid w:val="008C4F02"/>
    <w:rsid w:val="008D5F31"/>
    <w:rsid w:val="008E7B28"/>
    <w:rsid w:val="008F10E3"/>
    <w:rsid w:val="009037A2"/>
    <w:rsid w:val="00917A3F"/>
    <w:rsid w:val="00922603"/>
    <w:rsid w:val="00941255"/>
    <w:rsid w:val="00963B60"/>
    <w:rsid w:val="0097259F"/>
    <w:rsid w:val="00973D9A"/>
    <w:rsid w:val="00974952"/>
    <w:rsid w:val="00996E62"/>
    <w:rsid w:val="009A7C9A"/>
    <w:rsid w:val="009B6823"/>
    <w:rsid w:val="009B6CD6"/>
    <w:rsid w:val="009E7058"/>
    <w:rsid w:val="00A12790"/>
    <w:rsid w:val="00A210F0"/>
    <w:rsid w:val="00A21353"/>
    <w:rsid w:val="00A22DC1"/>
    <w:rsid w:val="00A33864"/>
    <w:rsid w:val="00A34FF5"/>
    <w:rsid w:val="00A47370"/>
    <w:rsid w:val="00A7063C"/>
    <w:rsid w:val="00A8743A"/>
    <w:rsid w:val="00AA6FA6"/>
    <w:rsid w:val="00AC03D4"/>
    <w:rsid w:val="00AC0738"/>
    <w:rsid w:val="00AC56EA"/>
    <w:rsid w:val="00AD538E"/>
    <w:rsid w:val="00AE288D"/>
    <w:rsid w:val="00AE420E"/>
    <w:rsid w:val="00AF1D21"/>
    <w:rsid w:val="00AF2831"/>
    <w:rsid w:val="00B0214E"/>
    <w:rsid w:val="00B079CA"/>
    <w:rsid w:val="00B10D32"/>
    <w:rsid w:val="00B1641C"/>
    <w:rsid w:val="00B45E0D"/>
    <w:rsid w:val="00B47AB0"/>
    <w:rsid w:val="00B50C17"/>
    <w:rsid w:val="00B636FA"/>
    <w:rsid w:val="00B679D1"/>
    <w:rsid w:val="00B75033"/>
    <w:rsid w:val="00BA7D4A"/>
    <w:rsid w:val="00BB0464"/>
    <w:rsid w:val="00BF762B"/>
    <w:rsid w:val="00C03995"/>
    <w:rsid w:val="00C03A77"/>
    <w:rsid w:val="00C173C0"/>
    <w:rsid w:val="00C202CA"/>
    <w:rsid w:val="00C21926"/>
    <w:rsid w:val="00C21DA2"/>
    <w:rsid w:val="00C27265"/>
    <w:rsid w:val="00C337F5"/>
    <w:rsid w:val="00C57B92"/>
    <w:rsid w:val="00C8094E"/>
    <w:rsid w:val="00C87BA1"/>
    <w:rsid w:val="00CD1487"/>
    <w:rsid w:val="00CF505F"/>
    <w:rsid w:val="00D00FE1"/>
    <w:rsid w:val="00D1069D"/>
    <w:rsid w:val="00D137FA"/>
    <w:rsid w:val="00D21CB0"/>
    <w:rsid w:val="00D32513"/>
    <w:rsid w:val="00D34CB4"/>
    <w:rsid w:val="00D6380A"/>
    <w:rsid w:val="00D71D98"/>
    <w:rsid w:val="00DC4F08"/>
    <w:rsid w:val="00DD13DB"/>
    <w:rsid w:val="00DE0F8F"/>
    <w:rsid w:val="00DE7122"/>
    <w:rsid w:val="00DF3FE2"/>
    <w:rsid w:val="00E05AC6"/>
    <w:rsid w:val="00E156A8"/>
    <w:rsid w:val="00E15AF1"/>
    <w:rsid w:val="00E20875"/>
    <w:rsid w:val="00E620B8"/>
    <w:rsid w:val="00E62AD7"/>
    <w:rsid w:val="00E6517C"/>
    <w:rsid w:val="00E6521E"/>
    <w:rsid w:val="00E86FDC"/>
    <w:rsid w:val="00EA5361"/>
    <w:rsid w:val="00EB02C2"/>
    <w:rsid w:val="00EB08BE"/>
    <w:rsid w:val="00EC7A2A"/>
    <w:rsid w:val="00EF5C63"/>
    <w:rsid w:val="00F30447"/>
    <w:rsid w:val="00F37ED9"/>
    <w:rsid w:val="00F554A4"/>
    <w:rsid w:val="00F57870"/>
    <w:rsid w:val="00F60624"/>
    <w:rsid w:val="00F634E0"/>
    <w:rsid w:val="00F70675"/>
    <w:rsid w:val="00F7257E"/>
    <w:rsid w:val="00FA240B"/>
    <w:rsid w:val="00FE021A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ECCD"/>
  <w15:docId w15:val="{09645FA2-7788-4237-9C6E-ABFD5C30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3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4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2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603"/>
  </w:style>
  <w:style w:type="paragraph" w:styleId="Piedepgina">
    <w:name w:val="footer"/>
    <w:basedOn w:val="Normal"/>
    <w:link w:val="PiedepginaCar"/>
    <w:uiPriority w:val="99"/>
    <w:unhideWhenUsed/>
    <w:rsid w:val="00922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603"/>
  </w:style>
  <w:style w:type="paragraph" w:styleId="Sinespaciado">
    <w:name w:val="No Spacing"/>
    <w:uiPriority w:val="1"/>
    <w:qFormat/>
    <w:rsid w:val="00270E4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636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4986</Words>
  <Characters>27426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Cuenta Microsoft</dc:creator>
  <cp:lastModifiedBy>ivan nipv</cp:lastModifiedBy>
  <cp:revision>2</cp:revision>
  <cp:lastPrinted>2022-08-09T15:18:00Z</cp:lastPrinted>
  <dcterms:created xsi:type="dcterms:W3CDTF">2022-08-09T17:04:00Z</dcterms:created>
  <dcterms:modified xsi:type="dcterms:W3CDTF">2022-08-09T17:04:00Z</dcterms:modified>
</cp:coreProperties>
</file>